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29C3B" w14:textId="77777777" w:rsidR="00211D8B" w:rsidRPr="00A67168" w:rsidRDefault="00211D8B" w:rsidP="00211D8B">
      <w:pPr>
        <w:pStyle w:val="FunoteTimes10"/>
        <w:rPr>
          <w:noProof w:val="0"/>
        </w:rPr>
      </w:pPr>
    </w:p>
    <w:p w14:paraId="0AB8F1CF" w14:textId="77777777" w:rsidR="001F4613" w:rsidRDefault="001F4613" w:rsidP="00211D8B">
      <w:pPr>
        <w:jc w:val="center"/>
        <w:rPr>
          <w:rFonts w:cs="Arial"/>
        </w:rPr>
      </w:pPr>
    </w:p>
    <w:p w14:paraId="3952E85A" w14:textId="77777777" w:rsidR="001F4613" w:rsidRDefault="001F4613" w:rsidP="00211D8B">
      <w:pPr>
        <w:jc w:val="center"/>
        <w:rPr>
          <w:rFonts w:cs="Arial"/>
        </w:rPr>
      </w:pPr>
    </w:p>
    <w:p w14:paraId="03B05436" w14:textId="74213749" w:rsidR="00211D8B" w:rsidRPr="00A67168" w:rsidRDefault="001F4613" w:rsidP="00211D8B">
      <w:pPr>
        <w:jc w:val="center"/>
        <w:rPr>
          <w:rFonts w:cs="Arial"/>
        </w:rPr>
      </w:pPr>
      <w:r>
        <w:rPr>
          <w:rFonts w:cs="Arial"/>
        </w:rPr>
        <w:t>LOGO IHRER HOCHSCHULE</w:t>
      </w:r>
    </w:p>
    <w:p w14:paraId="1E9B47C1" w14:textId="77777777" w:rsidR="00211D8B" w:rsidRPr="00B27E20" w:rsidRDefault="00211D8B" w:rsidP="00211D8B">
      <w:pPr>
        <w:jc w:val="center"/>
        <w:rPr>
          <w:rFonts w:cs="Arial"/>
          <w:sz w:val="16"/>
          <w:szCs w:val="12"/>
        </w:rPr>
      </w:pPr>
    </w:p>
    <w:p w14:paraId="461C6A11" w14:textId="6196F026" w:rsidR="00211D8B" w:rsidRPr="00C476C6" w:rsidRDefault="00211D8B" w:rsidP="00211D8B">
      <w:pPr>
        <w:jc w:val="center"/>
        <w:rPr>
          <w:rFonts w:cs="Arial"/>
          <w:sz w:val="28"/>
          <w:szCs w:val="28"/>
        </w:rPr>
      </w:pPr>
      <w:r w:rsidRPr="00C476C6">
        <w:rPr>
          <w:rFonts w:cs="Arial"/>
          <w:sz w:val="28"/>
          <w:szCs w:val="28"/>
        </w:rPr>
        <w:t xml:space="preserve">Bachelor-Studiengang </w:t>
      </w:r>
      <w:r w:rsidR="001F4613">
        <w:rPr>
          <w:rFonts w:cs="Arial"/>
          <w:sz w:val="28"/>
          <w:szCs w:val="28"/>
        </w:rPr>
        <w:t>XY</w:t>
      </w:r>
    </w:p>
    <w:p w14:paraId="4B1DD56F" w14:textId="77777777" w:rsidR="00211D8B" w:rsidRPr="00B27E20" w:rsidRDefault="00211D8B" w:rsidP="00211D8B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sz w:val="16"/>
          <w:szCs w:val="12"/>
        </w:rPr>
      </w:pPr>
    </w:p>
    <w:p w14:paraId="5291D332" w14:textId="437DE2E8" w:rsidR="00211D8B" w:rsidRPr="00B012E7" w:rsidRDefault="001F4613" w:rsidP="00211D8B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36"/>
          <w:szCs w:val="36"/>
        </w:rPr>
      </w:pPr>
      <w:r>
        <w:rPr>
          <w:rFonts w:eastAsiaTheme="minorHAnsi"/>
          <w:b/>
          <w:bCs/>
          <w:sz w:val="32"/>
          <w:szCs w:val="24"/>
        </w:rPr>
        <w:t>TITEL IHRER ABSCHLUSSARBEIT</w:t>
      </w:r>
    </w:p>
    <w:p w14:paraId="3F601721" w14:textId="77777777" w:rsidR="00211D8B" w:rsidRPr="00B27E20" w:rsidRDefault="00211D8B" w:rsidP="00211D8B">
      <w:pPr>
        <w:rPr>
          <w:rFonts w:cs="Arial"/>
          <w:sz w:val="16"/>
          <w:szCs w:val="12"/>
        </w:rPr>
      </w:pPr>
    </w:p>
    <w:p w14:paraId="64643164" w14:textId="77777777" w:rsidR="00211D8B" w:rsidRPr="005807CC" w:rsidRDefault="00211D8B" w:rsidP="00211D8B">
      <w:pPr>
        <w:jc w:val="center"/>
        <w:rPr>
          <w:rFonts w:cs="Arial"/>
        </w:rPr>
      </w:pPr>
      <w:r w:rsidRPr="005807CC">
        <w:rPr>
          <w:rFonts w:cs="Arial"/>
          <w:b/>
          <w:bCs/>
        </w:rPr>
        <w:t xml:space="preserve">Bachelor-Thesis </w:t>
      </w:r>
    </w:p>
    <w:p w14:paraId="72C7B273" w14:textId="77777777" w:rsidR="00211D8B" w:rsidRPr="005807CC" w:rsidRDefault="00211D8B" w:rsidP="00211D8B">
      <w:pPr>
        <w:jc w:val="center"/>
        <w:rPr>
          <w:rFonts w:cs="Arial"/>
        </w:rPr>
      </w:pPr>
      <w:r w:rsidRPr="005807CC">
        <w:rPr>
          <w:rFonts w:cs="Arial"/>
        </w:rPr>
        <w:t xml:space="preserve">zur Erlangung des akademischen Grades </w:t>
      </w:r>
    </w:p>
    <w:p w14:paraId="7215DFE8" w14:textId="77777777" w:rsidR="00211D8B" w:rsidRPr="005807CC" w:rsidRDefault="00211D8B" w:rsidP="00211D8B">
      <w:pPr>
        <w:jc w:val="center"/>
        <w:rPr>
          <w:rFonts w:cs="Arial"/>
        </w:rPr>
      </w:pPr>
      <w:r w:rsidRPr="005807CC">
        <w:rPr>
          <w:rFonts w:cs="Arial"/>
        </w:rPr>
        <w:t xml:space="preserve">Bachelor of Science </w:t>
      </w:r>
    </w:p>
    <w:p w14:paraId="4C3BCA7B" w14:textId="77777777" w:rsidR="00211D8B" w:rsidRPr="005807CC" w:rsidRDefault="00211D8B" w:rsidP="00211D8B">
      <w:pPr>
        <w:jc w:val="center"/>
        <w:rPr>
          <w:rFonts w:cs="Arial"/>
        </w:rPr>
      </w:pPr>
      <w:r w:rsidRPr="005807CC">
        <w:rPr>
          <w:rFonts w:cs="Arial"/>
        </w:rPr>
        <w:t xml:space="preserve">in </w:t>
      </w:r>
    </w:p>
    <w:p w14:paraId="2CD3AC9F" w14:textId="34FF2A25" w:rsidR="00211D8B" w:rsidRPr="00A67168" w:rsidRDefault="001F4613" w:rsidP="00211D8B">
      <w:pPr>
        <w:jc w:val="center"/>
        <w:rPr>
          <w:rFonts w:cs="Arial"/>
        </w:rPr>
      </w:pPr>
      <w:r>
        <w:rPr>
          <w:rFonts w:cs="Arial"/>
        </w:rPr>
        <w:t>XY</w:t>
      </w:r>
    </w:p>
    <w:p w14:paraId="4F9224BB" w14:textId="77777777" w:rsidR="00211D8B" w:rsidRPr="00B27E20" w:rsidRDefault="00211D8B" w:rsidP="00211D8B">
      <w:pPr>
        <w:tabs>
          <w:tab w:val="left" w:pos="4710"/>
        </w:tabs>
        <w:rPr>
          <w:rFonts w:cs="Arial"/>
          <w:sz w:val="14"/>
          <w:szCs w:val="10"/>
        </w:rPr>
      </w:pPr>
    </w:p>
    <w:p w14:paraId="3497F306" w14:textId="77777777" w:rsidR="00211D8B" w:rsidRDefault="00211D8B" w:rsidP="00211D8B">
      <w:pPr>
        <w:ind w:left="4960" w:hanging="4960"/>
        <w:jc w:val="left"/>
        <w:rPr>
          <w:rFonts w:cs="Arial"/>
          <w:b/>
          <w:bCs/>
        </w:rPr>
      </w:pPr>
      <w:r w:rsidRPr="00A67168">
        <w:rPr>
          <w:rFonts w:cs="Arial"/>
          <w:b/>
          <w:bCs/>
        </w:rPr>
        <w:t>Vorgelegt von</w:t>
      </w:r>
      <w:r w:rsidRPr="00A67168">
        <w:rPr>
          <w:rFonts w:cs="Arial"/>
        </w:rPr>
        <w:t>:</w:t>
      </w:r>
      <w:r>
        <w:rPr>
          <w:rFonts w:cs="Arial"/>
        </w:rPr>
        <w:tab/>
      </w:r>
      <w:r w:rsidRPr="00A67168">
        <w:rPr>
          <w:rFonts w:cs="Arial"/>
          <w:b/>
          <w:bCs/>
        </w:rPr>
        <w:t>Betreuer:</w:t>
      </w:r>
      <w:r>
        <w:rPr>
          <w:rFonts w:cs="Arial"/>
          <w:b/>
          <w:bCs/>
        </w:rPr>
        <w:t xml:space="preserve"> </w:t>
      </w:r>
    </w:p>
    <w:p w14:paraId="445305E5" w14:textId="68EEDD57" w:rsidR="00211D8B" w:rsidRDefault="00211D8B" w:rsidP="00211D8B">
      <w:pPr>
        <w:ind w:left="4960" w:hanging="4960"/>
        <w:jc w:val="left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ab/>
      </w:r>
      <w:r w:rsidRPr="00CA3ACA">
        <w:rPr>
          <w:rFonts w:cs="Arial"/>
          <w:bCs/>
          <w:color w:val="000000" w:themeColor="text1"/>
        </w:rPr>
        <w:t xml:space="preserve">Prof. Dr. </w:t>
      </w:r>
      <w:r w:rsidR="001F4613">
        <w:rPr>
          <w:rFonts w:cs="Arial"/>
          <w:bCs/>
          <w:color w:val="000000" w:themeColor="text1"/>
        </w:rPr>
        <w:t>XY</w:t>
      </w:r>
    </w:p>
    <w:p w14:paraId="4015FE6E" w14:textId="7DB179B7" w:rsidR="00211D8B" w:rsidRDefault="00211D8B" w:rsidP="00211D8B">
      <w:pPr>
        <w:spacing w:after="360"/>
        <w:ind w:left="4961" w:hanging="4961"/>
        <w:jc w:val="left"/>
        <w:rPr>
          <w:rFonts w:cs="Arial"/>
          <w:color w:val="000000" w:themeColor="text1"/>
        </w:rPr>
      </w:pPr>
      <w:r>
        <w:rPr>
          <w:rFonts w:cs="Arial"/>
          <w:bCs/>
          <w:color w:val="000000" w:themeColor="text1"/>
        </w:rPr>
        <w:tab/>
      </w:r>
      <w:r w:rsidRPr="00CA3ACA">
        <w:rPr>
          <w:rFonts w:cs="Arial"/>
          <w:bCs/>
          <w:color w:val="000000" w:themeColor="text1"/>
        </w:rPr>
        <w:t xml:space="preserve">Zweitbetreuung: </w:t>
      </w:r>
      <w:r w:rsidR="001F4613">
        <w:rPr>
          <w:rFonts w:cs="Arial"/>
          <w:bCs/>
          <w:color w:val="000000" w:themeColor="text1"/>
        </w:rPr>
        <w:t>XY</w:t>
      </w:r>
    </w:p>
    <w:p w14:paraId="69E7A413" w14:textId="77777777" w:rsidR="001F4613" w:rsidRDefault="001F4613" w:rsidP="00211D8B">
      <w:pPr>
        <w:spacing w:after="0" w:line="240" w:lineRule="auto"/>
        <w:jc w:val="left"/>
        <w:rPr>
          <w:rFonts w:cs="Arial"/>
          <w:color w:val="000000" w:themeColor="text1"/>
        </w:rPr>
      </w:pPr>
    </w:p>
    <w:p w14:paraId="141790BB" w14:textId="77777777" w:rsidR="008038B0" w:rsidRDefault="00211D8B">
      <w:pPr>
        <w:spacing w:after="0" w:line="240" w:lineRule="auto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Pr="00EF6F2A">
        <w:rPr>
          <w:rFonts w:cs="Arial"/>
          <w:color w:val="000000" w:themeColor="text1"/>
        </w:rPr>
        <w:t xml:space="preserve">ingereicht am </w:t>
      </w:r>
      <w:r>
        <w:rPr>
          <w:rFonts w:cs="Arial"/>
          <w:color w:val="000000" w:themeColor="text1"/>
        </w:rPr>
        <w:t>xx.xx.xxxx</w:t>
      </w:r>
    </w:p>
    <w:p w14:paraId="2C4AE3C5" w14:textId="77777777" w:rsidR="008038B0" w:rsidRDefault="008038B0">
      <w:pPr>
        <w:spacing w:after="0" w:line="240" w:lineRule="auto"/>
        <w:jc w:val="left"/>
      </w:pPr>
    </w:p>
    <w:p w14:paraId="3487DE62" w14:textId="20530747" w:rsidR="004B34FA" w:rsidRDefault="00A92E6C">
      <w:pPr>
        <w:spacing w:after="0" w:line="240" w:lineRule="auto"/>
        <w:jc w:val="left"/>
      </w:pPr>
      <w:r>
        <w:br w:type="page"/>
      </w:r>
    </w:p>
    <w:p w14:paraId="2F9EEB3E" w14:textId="77777777" w:rsidR="00B14F45" w:rsidRDefault="00B14F45" w:rsidP="00B14F45">
      <w:pPr>
        <w:pStyle w:val="berschrift1"/>
        <w:numPr>
          <w:ilvl w:val="0"/>
          <w:numId w:val="0"/>
        </w:numPr>
        <w:ind w:left="454" w:hanging="454"/>
      </w:pPr>
      <w:bookmarkStart w:id="0" w:name="_Toc161735961"/>
      <w:r>
        <w:lastRenderedPageBreak/>
        <w:t>Sperrvermerk</w:t>
      </w:r>
    </w:p>
    <w:p w14:paraId="17E202EC" w14:textId="77777777" w:rsidR="00B14F45" w:rsidRPr="00B14F45" w:rsidRDefault="00B14F45" w:rsidP="00B14F45">
      <w:pPr>
        <w:rPr>
          <w:lang w:eastAsia="en-US"/>
        </w:rPr>
      </w:pPr>
    </w:p>
    <w:p w14:paraId="25860B0E" w14:textId="645F1B15" w:rsidR="00B14F45" w:rsidRDefault="00B14F45">
      <w:pPr>
        <w:spacing w:after="0" w:line="240" w:lineRule="auto"/>
        <w:jc w:val="left"/>
        <w:rPr>
          <w:rFonts w:eastAsiaTheme="majorEastAsia" w:cstheme="majorBidi"/>
          <w:b/>
          <w:bCs/>
          <w:sz w:val="28"/>
          <w:szCs w:val="28"/>
          <w:lang w:eastAsia="en-US"/>
        </w:rPr>
      </w:pPr>
      <w:r>
        <w:br w:type="page"/>
      </w:r>
    </w:p>
    <w:p w14:paraId="0C62FE5F" w14:textId="471C58C3" w:rsidR="004B34FA" w:rsidRDefault="004B34FA" w:rsidP="004B34FA">
      <w:pPr>
        <w:pStyle w:val="berschrift1"/>
        <w:numPr>
          <w:ilvl w:val="0"/>
          <w:numId w:val="0"/>
        </w:numPr>
        <w:ind w:left="454" w:hanging="454"/>
      </w:pPr>
      <w:r>
        <w:lastRenderedPageBreak/>
        <w:t>Abstract</w:t>
      </w:r>
      <w:bookmarkEnd w:id="0"/>
    </w:p>
    <w:p w14:paraId="352221DE" w14:textId="77777777" w:rsidR="004B34FA" w:rsidRDefault="004B34FA">
      <w:pPr>
        <w:spacing w:after="0" w:line="240" w:lineRule="auto"/>
        <w:jc w:val="left"/>
        <w:rPr>
          <w:rFonts w:eastAsiaTheme="majorEastAsia" w:cstheme="majorBidi"/>
          <w:b/>
          <w:bCs/>
          <w:sz w:val="28"/>
          <w:szCs w:val="28"/>
          <w:lang w:eastAsia="en-US"/>
        </w:rPr>
      </w:pPr>
      <w:r>
        <w:br w:type="page"/>
      </w:r>
    </w:p>
    <w:p w14:paraId="58016C17" w14:textId="62BE2B16" w:rsidR="00454EAC" w:rsidRPr="00B03FEE" w:rsidRDefault="00454EAC" w:rsidP="00454EAC">
      <w:pPr>
        <w:pStyle w:val="Inhaltsverzeichnisberschrift"/>
      </w:pPr>
      <w:r w:rsidRPr="00B03FEE">
        <w:lastRenderedPageBreak/>
        <w:t>Inhaltsverzeichnis</w:t>
      </w:r>
    </w:p>
    <w:p w14:paraId="44501759" w14:textId="4E582E80" w:rsidR="004B34FA" w:rsidRDefault="004F1B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161735961" w:history="1">
        <w:r w:rsidR="004B34FA" w:rsidRPr="00F8179D">
          <w:rPr>
            <w:rStyle w:val="Hyperlink"/>
            <w:noProof/>
          </w:rPr>
          <w:t>Abstract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_Toc161735961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II</w:t>
        </w:r>
        <w:r w:rsidR="004B34FA">
          <w:rPr>
            <w:noProof/>
            <w:webHidden/>
          </w:rPr>
          <w:fldChar w:fldCharType="end"/>
        </w:r>
      </w:hyperlink>
    </w:p>
    <w:p w14:paraId="4F9C82A1" w14:textId="21429998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62" w:history="1">
        <w:r w:rsidR="004B34FA" w:rsidRPr="00F8179D">
          <w:rPr>
            <w:rStyle w:val="Hyperlink"/>
            <w:noProof/>
          </w:rPr>
          <w:t>Abkürzungsverzeichnis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_Toc161735962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V</w:t>
        </w:r>
        <w:r w:rsidR="004B34FA">
          <w:rPr>
            <w:noProof/>
            <w:webHidden/>
          </w:rPr>
          <w:fldChar w:fldCharType="end"/>
        </w:r>
      </w:hyperlink>
    </w:p>
    <w:p w14:paraId="424C3766" w14:textId="5509099E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63" w:history="1">
        <w:r w:rsidR="004B34FA" w:rsidRPr="00F8179D">
          <w:rPr>
            <w:rStyle w:val="Hyperlink"/>
            <w:noProof/>
          </w:rPr>
          <w:t>Abbildungsverzeichnis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_Toc161735963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VI</w:t>
        </w:r>
        <w:r w:rsidR="004B34FA">
          <w:rPr>
            <w:noProof/>
            <w:webHidden/>
          </w:rPr>
          <w:fldChar w:fldCharType="end"/>
        </w:r>
      </w:hyperlink>
    </w:p>
    <w:p w14:paraId="00F626E4" w14:textId="091494A7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64" w:history="1">
        <w:r w:rsidR="004B34FA" w:rsidRPr="00F8179D">
          <w:rPr>
            <w:rStyle w:val="Hyperlink"/>
            <w:noProof/>
          </w:rPr>
          <w:t>Tabellenverzeichnis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_Toc161735964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VII</w:t>
        </w:r>
        <w:r w:rsidR="004B34FA">
          <w:rPr>
            <w:noProof/>
            <w:webHidden/>
          </w:rPr>
          <w:fldChar w:fldCharType="end"/>
        </w:r>
      </w:hyperlink>
    </w:p>
    <w:p w14:paraId="7E3E9C57" w14:textId="7C153252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65" w:history="1">
        <w:r w:rsidR="004B34FA" w:rsidRPr="00F8179D">
          <w:rPr>
            <w:rStyle w:val="Hyperlink"/>
            <w:noProof/>
          </w:rPr>
          <w:t>1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Einleitung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_Toc161735965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1</w:t>
        </w:r>
        <w:r w:rsidR="004B34FA">
          <w:rPr>
            <w:noProof/>
            <w:webHidden/>
          </w:rPr>
          <w:fldChar w:fldCharType="end"/>
        </w:r>
      </w:hyperlink>
    </w:p>
    <w:p w14:paraId="4300B98E" w14:textId="2DF37679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66" w:history="1">
        <w:r w:rsidR="004B34FA" w:rsidRPr="00F8179D">
          <w:rPr>
            <w:rStyle w:val="Hyperlink"/>
            <w:noProof/>
          </w:rPr>
          <w:t>1.1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Hintergrund und Problemstellung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_Toc161735966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1</w:t>
        </w:r>
        <w:r w:rsidR="004B34FA">
          <w:rPr>
            <w:noProof/>
            <w:webHidden/>
          </w:rPr>
          <w:fldChar w:fldCharType="end"/>
        </w:r>
      </w:hyperlink>
    </w:p>
    <w:p w14:paraId="0DDB5D06" w14:textId="32A39C22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67" w:history="1">
        <w:r w:rsidR="004B34FA" w:rsidRPr="00F8179D">
          <w:rPr>
            <w:rStyle w:val="Hyperlink"/>
            <w:noProof/>
          </w:rPr>
          <w:t>1.2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Forschungsfragen und Zielstellung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_Toc161735967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1</w:t>
        </w:r>
        <w:r w:rsidR="004B34FA">
          <w:rPr>
            <w:noProof/>
            <w:webHidden/>
          </w:rPr>
          <w:fldChar w:fldCharType="end"/>
        </w:r>
      </w:hyperlink>
    </w:p>
    <w:p w14:paraId="338C59E4" w14:textId="24929BC4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68" w:history="1">
        <w:r w:rsidR="004B34FA" w:rsidRPr="00F8179D">
          <w:rPr>
            <w:rStyle w:val="Hyperlink"/>
            <w:noProof/>
          </w:rPr>
          <w:t>1.3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Aufbau der Arbeit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_Toc161735968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1</w:t>
        </w:r>
        <w:r w:rsidR="004B34FA">
          <w:rPr>
            <w:noProof/>
            <w:webHidden/>
          </w:rPr>
          <w:fldChar w:fldCharType="end"/>
        </w:r>
      </w:hyperlink>
    </w:p>
    <w:p w14:paraId="2A6147D6" w14:textId="358A8A90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69" w:history="1">
        <w:r w:rsidR="004B34FA" w:rsidRPr="00F8179D">
          <w:rPr>
            <w:rStyle w:val="Hyperlink"/>
            <w:noProof/>
          </w:rPr>
          <w:t>2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Theoretischer Hintergrund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_Toc161735969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710DA592" w14:textId="620F07BF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0" w:history="1">
        <w:r w:rsidR="004B34FA" w:rsidRPr="00F8179D">
          <w:rPr>
            <w:rStyle w:val="Hyperlink"/>
            <w:noProof/>
          </w:rPr>
          <w:t>2.1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Begriffsklärungen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_Toc161735970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3395C129" w14:textId="7FE239B2" w:rsidR="004B34FA" w:rsidRDefault="00512E52">
      <w:pPr>
        <w:pStyle w:val="Verzeichnis3"/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1" w:history="1">
        <w:r w:rsidR="004B34FA" w:rsidRPr="00F8179D">
          <w:rPr>
            <w:rStyle w:val="Hyperlink"/>
            <w:noProof/>
          </w:rPr>
          <w:t>2.1.1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Begriff 1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_Toc161735971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132003C2" w14:textId="28CA5D4B" w:rsidR="004B34FA" w:rsidRDefault="00512E52">
      <w:pPr>
        <w:pStyle w:val="Verzeichnis3"/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2" w:history="1">
        <w:r w:rsidR="004B34FA" w:rsidRPr="00F8179D">
          <w:rPr>
            <w:rStyle w:val="Hyperlink"/>
            <w:noProof/>
          </w:rPr>
          <w:t>2.1.2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Begriff 2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_Toc161735972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4E3CF65A" w14:textId="29A86F5D" w:rsidR="004B34FA" w:rsidRDefault="00512E52">
      <w:pPr>
        <w:pStyle w:val="Verzeichnis3"/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3" w:history="1">
        <w:r w:rsidR="004B34FA" w:rsidRPr="00F8179D">
          <w:rPr>
            <w:rStyle w:val="Hyperlink"/>
            <w:noProof/>
          </w:rPr>
          <w:t>2.1.3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Begriff 3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_Toc161735973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13C3C279" w14:textId="7887518B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4" w:history="1">
        <w:r w:rsidR="004B34FA" w:rsidRPr="00F8179D">
          <w:rPr>
            <w:rStyle w:val="Hyperlink"/>
            <w:noProof/>
          </w:rPr>
          <w:t>2.2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Theoretische Modelle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_Toc161735974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58086563" w14:textId="0568E38E" w:rsidR="004B34FA" w:rsidRDefault="00512E52">
      <w:pPr>
        <w:pStyle w:val="Verzeichnis3"/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5" w:history="1">
        <w:r w:rsidR="004B34FA" w:rsidRPr="00F8179D">
          <w:rPr>
            <w:rStyle w:val="Hyperlink"/>
            <w:noProof/>
          </w:rPr>
          <w:t>2.2.1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Modell1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_Toc161735975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5526611A" w14:textId="74C8930D" w:rsidR="004B34FA" w:rsidRDefault="00512E52">
      <w:pPr>
        <w:pStyle w:val="Verzeichnis3"/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6" w:history="1">
        <w:r w:rsidR="004B34FA" w:rsidRPr="00F8179D">
          <w:rPr>
            <w:rStyle w:val="Hyperlink"/>
            <w:noProof/>
          </w:rPr>
          <w:t>2.2.2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Modell 2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_Toc161735976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3C680FFE" w14:textId="3D76DA07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7" w:history="1">
        <w:r w:rsidR="004B34FA" w:rsidRPr="00F8179D">
          <w:rPr>
            <w:rStyle w:val="Hyperlink"/>
            <w:noProof/>
          </w:rPr>
          <w:t>2.3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Weitere Theorie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_Toc161735977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2</w:t>
        </w:r>
        <w:r w:rsidR="004B34FA">
          <w:rPr>
            <w:noProof/>
            <w:webHidden/>
          </w:rPr>
          <w:fldChar w:fldCharType="end"/>
        </w:r>
      </w:hyperlink>
    </w:p>
    <w:p w14:paraId="7F3A4C2D" w14:textId="406C1C28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78" w:history="1">
        <w:r w:rsidR="004B34FA" w:rsidRPr="00F8179D">
          <w:rPr>
            <w:rStyle w:val="Hyperlink"/>
            <w:noProof/>
          </w:rPr>
          <w:t>3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Methodik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_Toc161735978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3</w:t>
        </w:r>
        <w:r w:rsidR="004B34FA">
          <w:rPr>
            <w:noProof/>
            <w:webHidden/>
          </w:rPr>
          <w:fldChar w:fldCharType="end"/>
        </w:r>
      </w:hyperlink>
    </w:p>
    <w:p w14:paraId="7A89506E" w14:textId="5074E322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79" w:history="1">
        <w:r w:rsidR="004B34FA" w:rsidRPr="00F8179D">
          <w:rPr>
            <w:rStyle w:val="Hyperlink"/>
            <w:noProof/>
          </w:rPr>
          <w:t>3.1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Forschungsdesign und -ansatz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_Toc161735979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3</w:t>
        </w:r>
        <w:r w:rsidR="004B34FA">
          <w:rPr>
            <w:noProof/>
            <w:webHidden/>
          </w:rPr>
          <w:fldChar w:fldCharType="end"/>
        </w:r>
      </w:hyperlink>
    </w:p>
    <w:p w14:paraId="00DF965C" w14:textId="6136D3A9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0" w:history="1">
        <w:r w:rsidR="004B34FA" w:rsidRPr="00F8179D">
          <w:rPr>
            <w:rStyle w:val="Hyperlink"/>
            <w:noProof/>
          </w:rPr>
          <w:t>3.2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Datenerhebungs- und Analysemethoden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_Toc161735980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3</w:t>
        </w:r>
        <w:r w:rsidR="004B34FA">
          <w:rPr>
            <w:noProof/>
            <w:webHidden/>
          </w:rPr>
          <w:fldChar w:fldCharType="end"/>
        </w:r>
      </w:hyperlink>
    </w:p>
    <w:p w14:paraId="1C97E76B" w14:textId="0F095466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1" w:history="1">
        <w:r w:rsidR="004B34FA" w:rsidRPr="00F8179D">
          <w:rPr>
            <w:rStyle w:val="Hyperlink"/>
            <w:noProof/>
          </w:rPr>
          <w:t>3.3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Beschreibung des Untersuchungsgegenstands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_Toc161735981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3</w:t>
        </w:r>
        <w:r w:rsidR="004B34FA">
          <w:rPr>
            <w:noProof/>
            <w:webHidden/>
          </w:rPr>
          <w:fldChar w:fldCharType="end"/>
        </w:r>
      </w:hyperlink>
    </w:p>
    <w:p w14:paraId="0A95BCDB" w14:textId="26D634B6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2" w:history="1">
        <w:r w:rsidR="004B34FA" w:rsidRPr="00F8179D">
          <w:rPr>
            <w:rStyle w:val="Hyperlink"/>
            <w:noProof/>
          </w:rPr>
          <w:t>3.4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Gütekriterien der Forschung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_Toc161735982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3</w:t>
        </w:r>
        <w:r w:rsidR="004B34FA">
          <w:rPr>
            <w:noProof/>
            <w:webHidden/>
          </w:rPr>
          <w:fldChar w:fldCharType="end"/>
        </w:r>
      </w:hyperlink>
    </w:p>
    <w:p w14:paraId="2D7AD964" w14:textId="132ABED4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83" w:history="1">
        <w:r w:rsidR="004B34FA" w:rsidRPr="00F8179D">
          <w:rPr>
            <w:rStyle w:val="Hyperlink"/>
            <w:noProof/>
          </w:rPr>
          <w:t>4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Ergebnisse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_Toc161735983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4</w:t>
        </w:r>
        <w:r w:rsidR="004B34FA">
          <w:rPr>
            <w:noProof/>
            <w:webHidden/>
          </w:rPr>
          <w:fldChar w:fldCharType="end"/>
        </w:r>
      </w:hyperlink>
    </w:p>
    <w:p w14:paraId="5CF29985" w14:textId="50A25F26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4" w:history="1">
        <w:r w:rsidR="004B34FA" w:rsidRPr="00F8179D">
          <w:rPr>
            <w:rStyle w:val="Hyperlink"/>
            <w:noProof/>
          </w:rPr>
          <w:t>4.1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Darstellung der Ergebnisse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_Toc161735984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4</w:t>
        </w:r>
        <w:r w:rsidR="004B34FA">
          <w:rPr>
            <w:noProof/>
            <w:webHidden/>
          </w:rPr>
          <w:fldChar w:fldCharType="end"/>
        </w:r>
      </w:hyperlink>
    </w:p>
    <w:p w14:paraId="61F870BF" w14:textId="01E092FD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5" w:history="1">
        <w:r w:rsidR="004B34FA" w:rsidRPr="00F8179D">
          <w:rPr>
            <w:rStyle w:val="Hyperlink"/>
            <w:noProof/>
          </w:rPr>
          <w:t>4.2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Zusammenfassung der Ergebnisse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_Toc161735985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4</w:t>
        </w:r>
        <w:r w:rsidR="004B34FA">
          <w:rPr>
            <w:noProof/>
            <w:webHidden/>
          </w:rPr>
          <w:fldChar w:fldCharType="end"/>
        </w:r>
      </w:hyperlink>
    </w:p>
    <w:p w14:paraId="130A476D" w14:textId="268CC95F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86" w:history="1">
        <w:r w:rsidR="004B34FA" w:rsidRPr="00F8179D">
          <w:rPr>
            <w:rStyle w:val="Hyperlink"/>
            <w:noProof/>
          </w:rPr>
          <w:t>5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Diskussion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_Toc161735986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0C62D3A1" w14:textId="32CC3F8D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7" w:history="1">
        <w:r w:rsidR="004B34FA" w:rsidRPr="00F8179D">
          <w:rPr>
            <w:rStyle w:val="Hyperlink"/>
            <w:noProof/>
          </w:rPr>
          <w:t>5.1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Einordnung der Ergebnisse in den wissenschaftlichen Kontext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_Toc161735987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465D6F5A" w14:textId="0FFD41E5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8" w:history="1">
        <w:r w:rsidR="004B34FA" w:rsidRPr="00F8179D">
          <w:rPr>
            <w:rStyle w:val="Hyperlink"/>
            <w:noProof/>
          </w:rPr>
          <w:t>5.2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Diskussion der Ergebnisse im Hinblick auf die Forschungsfragen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_Toc161735988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09859B74" w14:textId="4CC3525D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89" w:history="1">
        <w:r w:rsidR="004B34FA" w:rsidRPr="00F8179D">
          <w:rPr>
            <w:rStyle w:val="Hyperlink"/>
            <w:noProof/>
          </w:rPr>
          <w:t>5.3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Kritische Reflexion der Methodik und der Ergebnisse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_Toc161735989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65A956C1" w14:textId="3A6CD8F9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0" w:history="1">
        <w:r w:rsidR="004B34FA" w:rsidRPr="00F8179D">
          <w:rPr>
            <w:rStyle w:val="Hyperlink"/>
            <w:noProof/>
          </w:rPr>
          <w:t>5.4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Implikationen für die Theorie und Praxis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_Toc161735990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2C720AFF" w14:textId="26D582E9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1" w:history="1">
        <w:r w:rsidR="004B34FA" w:rsidRPr="00F8179D">
          <w:rPr>
            <w:rStyle w:val="Hyperlink"/>
            <w:noProof/>
          </w:rPr>
          <w:t>5.5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Limitationen der Studie und Ausblick auf weitere Forschung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_Toc161735991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5</w:t>
        </w:r>
        <w:r w:rsidR="004B34FA">
          <w:rPr>
            <w:noProof/>
            <w:webHidden/>
          </w:rPr>
          <w:fldChar w:fldCharType="end"/>
        </w:r>
      </w:hyperlink>
    </w:p>
    <w:p w14:paraId="2E1CAD28" w14:textId="764BF07B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92" w:history="1">
        <w:r w:rsidR="004B34FA" w:rsidRPr="00F8179D">
          <w:rPr>
            <w:rStyle w:val="Hyperlink"/>
            <w:noProof/>
          </w:rPr>
          <w:t>6</w:t>
        </w:r>
        <w:r w:rsidR="004B34FA">
          <w:rPr>
            <w:rFonts w:asciiTheme="minorHAnsi" w:eastAsiaTheme="minorEastAsia" w:hAnsiTheme="minorHAnsi"/>
            <w:b w:val="0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Fazit und Ausblick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_Toc161735992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1D2BAD2D" w14:textId="52ABF03F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3" w:history="1">
        <w:r w:rsidR="004B34FA" w:rsidRPr="00F8179D">
          <w:rPr>
            <w:rStyle w:val="Hyperlink"/>
            <w:noProof/>
          </w:rPr>
          <w:t>6.1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Einordnung der Ergebnisse in den wissenschaftlichen Kontext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_Toc161735993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2F9F626D" w14:textId="3E8B934C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4" w:history="1">
        <w:r w:rsidR="004B34FA" w:rsidRPr="00F8179D">
          <w:rPr>
            <w:rStyle w:val="Hyperlink"/>
            <w:noProof/>
          </w:rPr>
          <w:t>6.2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Diskussion der Ergebnisse im Hinblick auf die Forschungsfragen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_Toc161735994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108FC997" w14:textId="605E9EFD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5" w:history="1">
        <w:r w:rsidR="004B34FA" w:rsidRPr="00F8179D">
          <w:rPr>
            <w:rStyle w:val="Hyperlink"/>
            <w:noProof/>
          </w:rPr>
          <w:t>6.3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Kritische Reflexion der Methodik und der Ergebnisse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_Toc161735995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77355F19" w14:textId="199CC7BC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6" w:history="1">
        <w:r w:rsidR="004B34FA" w:rsidRPr="00F8179D">
          <w:rPr>
            <w:rStyle w:val="Hyperlink"/>
            <w:noProof/>
          </w:rPr>
          <w:t>6.4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Implikationen für die Theorie und Praxis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_Toc161735996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558E3997" w14:textId="32E5C4A8" w:rsidR="004B34FA" w:rsidRDefault="00512E52">
      <w:pPr>
        <w:pStyle w:val="Verzeichnis2"/>
        <w:tabs>
          <w:tab w:val="left" w:pos="1191"/>
        </w:tabs>
        <w:rPr>
          <w:rFonts w:asciiTheme="minorHAnsi" w:eastAsiaTheme="minorEastAsia" w:hAnsiTheme="minorHAnsi"/>
          <w:noProof/>
          <w:kern w:val="2"/>
          <w:szCs w:val="24"/>
          <w:lang w:eastAsia="de-DE"/>
          <w14:ligatures w14:val="standardContextual"/>
        </w:rPr>
      </w:pPr>
      <w:hyperlink w:anchor="_Toc161735997" w:history="1">
        <w:r w:rsidR="004B34FA" w:rsidRPr="00F8179D">
          <w:rPr>
            <w:rStyle w:val="Hyperlink"/>
            <w:noProof/>
          </w:rPr>
          <w:t>6.5</w:t>
        </w:r>
        <w:r w:rsidR="004B34FA">
          <w:rPr>
            <w:rFonts w:asciiTheme="minorHAnsi" w:eastAsiaTheme="minorEastAsia" w:hAnsiTheme="minorHAnsi"/>
            <w:noProof/>
            <w:kern w:val="2"/>
            <w:szCs w:val="24"/>
            <w:lang w:eastAsia="de-DE"/>
            <w14:ligatures w14:val="standardContextual"/>
          </w:rPr>
          <w:tab/>
        </w:r>
        <w:r w:rsidR="004B34FA" w:rsidRPr="00F8179D">
          <w:rPr>
            <w:rStyle w:val="Hyperlink"/>
            <w:noProof/>
          </w:rPr>
          <w:t>Limitationen der Studie und Ausblick auf weitere Forschung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_Toc161735997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6</w:t>
        </w:r>
        <w:r w:rsidR="004B34FA">
          <w:rPr>
            <w:noProof/>
            <w:webHidden/>
          </w:rPr>
          <w:fldChar w:fldCharType="end"/>
        </w:r>
      </w:hyperlink>
    </w:p>
    <w:p w14:paraId="4C444B45" w14:textId="12030179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98" w:history="1">
        <w:r w:rsidR="004B34FA" w:rsidRPr="00F8179D">
          <w:rPr>
            <w:rStyle w:val="Hyperlink"/>
            <w:noProof/>
          </w:rPr>
          <w:t>Literaturverzeichnis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_Toc161735998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7</w:t>
        </w:r>
        <w:r w:rsidR="004B34FA">
          <w:rPr>
            <w:noProof/>
            <w:webHidden/>
          </w:rPr>
          <w:fldChar w:fldCharType="end"/>
        </w:r>
      </w:hyperlink>
    </w:p>
    <w:p w14:paraId="730861BE" w14:textId="27F82257" w:rsidR="004B34FA" w:rsidRDefault="00512E52">
      <w:pPr>
        <w:pStyle w:val="Verzeichnis1"/>
        <w:rPr>
          <w:rFonts w:asciiTheme="minorHAnsi" w:eastAsiaTheme="minorEastAsia" w:hAnsiTheme="minorHAnsi"/>
          <w:b w:val="0"/>
          <w:noProof/>
          <w:kern w:val="2"/>
          <w:szCs w:val="24"/>
          <w:lang w:eastAsia="de-DE"/>
          <w14:ligatures w14:val="standardContextual"/>
        </w:rPr>
      </w:pPr>
      <w:hyperlink w:anchor="_Toc161735999" w:history="1">
        <w:r w:rsidR="004B34FA" w:rsidRPr="00F8179D">
          <w:rPr>
            <w:rStyle w:val="Hyperlink"/>
            <w:noProof/>
          </w:rPr>
          <w:t>Anhang</w:t>
        </w:r>
        <w:r w:rsidR="004B34FA">
          <w:rPr>
            <w:noProof/>
            <w:webHidden/>
          </w:rPr>
          <w:tab/>
        </w:r>
        <w:r w:rsidR="004B34FA">
          <w:rPr>
            <w:noProof/>
            <w:webHidden/>
          </w:rPr>
          <w:fldChar w:fldCharType="begin"/>
        </w:r>
        <w:r w:rsidR="004B34FA">
          <w:rPr>
            <w:noProof/>
            <w:webHidden/>
          </w:rPr>
          <w:instrText xml:space="preserve"> PAGEREF _Toc161735999 \h </w:instrText>
        </w:r>
        <w:r w:rsidR="004B34FA">
          <w:rPr>
            <w:noProof/>
            <w:webHidden/>
          </w:rPr>
        </w:r>
        <w:r w:rsidR="004B34FA">
          <w:rPr>
            <w:noProof/>
            <w:webHidden/>
          </w:rPr>
          <w:fldChar w:fldCharType="separate"/>
        </w:r>
        <w:r w:rsidR="004B34FA">
          <w:rPr>
            <w:noProof/>
            <w:webHidden/>
          </w:rPr>
          <w:t>8</w:t>
        </w:r>
        <w:r w:rsidR="004B34FA">
          <w:rPr>
            <w:noProof/>
            <w:webHidden/>
          </w:rPr>
          <w:fldChar w:fldCharType="end"/>
        </w:r>
      </w:hyperlink>
    </w:p>
    <w:p w14:paraId="2248DC71" w14:textId="7EE1A815" w:rsidR="003955D5" w:rsidRPr="00B03FEE" w:rsidRDefault="004F1B52" w:rsidP="004B34FA">
      <w:pPr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fldChar w:fldCharType="end"/>
      </w:r>
      <w:r w:rsidR="003955D5" w:rsidRPr="00B03FEE">
        <w:rPr>
          <w:rFonts w:eastAsiaTheme="minorHAnsi" w:cstheme="minorBidi"/>
          <w:szCs w:val="22"/>
          <w:lang w:eastAsia="en-US"/>
        </w:rPr>
        <w:tab/>
      </w:r>
    </w:p>
    <w:p w14:paraId="3FF2D4A1" w14:textId="3758D326" w:rsidR="003955D5" w:rsidRPr="00B03FEE" w:rsidRDefault="003955D5" w:rsidP="003955D5">
      <w:pPr>
        <w:tabs>
          <w:tab w:val="left" w:pos="3300"/>
        </w:tabs>
        <w:rPr>
          <w:lang w:eastAsia="en-US"/>
        </w:rPr>
        <w:sectPr w:rsidR="003955D5" w:rsidRPr="00B03FEE" w:rsidSect="00EC4401">
          <w:footerReference w:type="default" r:id="rId11"/>
          <w:type w:val="continuous"/>
          <w:pgSz w:w="11906" w:h="16838" w:code="9"/>
          <w:pgMar w:top="1134" w:right="1133" w:bottom="1134" w:left="1701" w:header="709" w:footer="709" w:gutter="0"/>
          <w:pgNumType w:fmt="upperRoman" w:start="1"/>
          <w:cols w:space="708"/>
          <w:docGrid w:linePitch="360"/>
        </w:sectPr>
      </w:pPr>
      <w:r w:rsidRPr="00B03FEE">
        <w:rPr>
          <w:lang w:eastAsia="en-US"/>
        </w:rPr>
        <w:tab/>
      </w:r>
    </w:p>
    <w:p w14:paraId="0D3F73FB" w14:textId="0A35D7BF" w:rsidR="00CE32FC" w:rsidRPr="00B03FEE" w:rsidRDefault="0068624F" w:rsidP="00C57BEB">
      <w:pPr>
        <w:pStyle w:val="berschrift1"/>
        <w:numPr>
          <w:ilvl w:val="0"/>
          <w:numId w:val="0"/>
        </w:numPr>
        <w:ind w:left="454" w:hanging="454"/>
      </w:pPr>
      <w:bookmarkStart w:id="1" w:name="_Toc54540415"/>
      <w:bookmarkStart w:id="2" w:name="_Toc161735962"/>
      <w:r w:rsidRPr="00B03FEE">
        <w:lastRenderedPageBreak/>
        <w:t>A</w:t>
      </w:r>
      <w:r w:rsidR="00E2204C" w:rsidRPr="00B03FEE">
        <w:t>bkürzungsverzeichnis</w:t>
      </w:r>
      <w:bookmarkEnd w:id="1"/>
      <w:bookmarkEnd w:id="2"/>
    </w:p>
    <w:p w14:paraId="4EA27342" w14:textId="3C06B843" w:rsidR="00BB0DA1" w:rsidRPr="00B03FEE" w:rsidRDefault="00BB0DA1" w:rsidP="00BB0DA1">
      <w:pPr>
        <w:rPr>
          <w:lang w:eastAsia="en-US"/>
        </w:rPr>
      </w:pPr>
      <w:r w:rsidRPr="00B03FEE">
        <w:rPr>
          <w:lang w:eastAsia="en-US"/>
        </w:rPr>
        <w:t>Abk</w:t>
      </w:r>
      <w:r w:rsidRPr="00B03FEE">
        <w:rPr>
          <w:lang w:eastAsia="en-US"/>
        </w:rPr>
        <w:tab/>
      </w:r>
      <w:r w:rsidRPr="00B03FEE">
        <w:rPr>
          <w:lang w:eastAsia="en-US"/>
        </w:rPr>
        <w:tab/>
        <w:t>Erläuterung der Abkürzung</w:t>
      </w:r>
    </w:p>
    <w:p w14:paraId="1625C7AB" w14:textId="77777777" w:rsidR="00BB0DA1" w:rsidRPr="00B03FEE" w:rsidRDefault="00BB0DA1" w:rsidP="00BB0DA1">
      <w:pPr>
        <w:rPr>
          <w:lang w:eastAsia="en-US"/>
        </w:rPr>
      </w:pPr>
    </w:p>
    <w:p w14:paraId="433A2BC8" w14:textId="22C83FD4" w:rsidR="00CE32FC" w:rsidRPr="00B03FEE" w:rsidRDefault="00CE32FC" w:rsidP="00CE32FC">
      <w:pPr>
        <w:rPr>
          <w:lang w:eastAsia="en-US"/>
        </w:rPr>
      </w:pPr>
    </w:p>
    <w:p w14:paraId="66861FFA" w14:textId="3BE0F03A" w:rsidR="0024500A" w:rsidRPr="00B03FEE" w:rsidRDefault="003659B6" w:rsidP="00CE32FC">
      <w:pPr>
        <w:pStyle w:val="berschrift1"/>
        <w:numPr>
          <w:ilvl w:val="0"/>
          <w:numId w:val="0"/>
        </w:numPr>
      </w:pPr>
      <w:bookmarkStart w:id="3" w:name="_Toc54540416"/>
      <w:bookmarkStart w:id="4" w:name="_Toc161735963"/>
      <w:r w:rsidRPr="00B03FEE">
        <w:t>Abbildungsverzeichnis</w:t>
      </w:r>
      <w:bookmarkEnd w:id="3"/>
      <w:bookmarkEnd w:id="4"/>
    </w:p>
    <w:p w14:paraId="10950BCC" w14:textId="1ECDDCE4" w:rsidR="008F20B8" w:rsidRPr="00B03FEE" w:rsidRDefault="0024500A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B03FEE">
        <w:fldChar w:fldCharType="begin"/>
      </w:r>
      <w:r w:rsidRPr="00B03FEE">
        <w:instrText xml:space="preserve"> TOC \h \z \c "Abb." </w:instrText>
      </w:r>
      <w:r w:rsidRPr="00B03FEE">
        <w:fldChar w:fldCharType="separate"/>
      </w:r>
      <w:hyperlink w:anchor="_Toc54533219" w:history="1">
        <w:r w:rsidR="008F20B8" w:rsidRPr="00B03FEE">
          <w:rPr>
            <w:rStyle w:val="Hyperlink"/>
            <w:noProof/>
          </w:rPr>
          <w:t>Abb. 1: Format</w:t>
        </w:r>
        <w:r w:rsidR="008F20B8" w:rsidRPr="00B03FEE">
          <w:rPr>
            <w:noProof/>
            <w:webHidden/>
          </w:rPr>
          <w:tab/>
        </w:r>
        <w:r w:rsidR="008F20B8" w:rsidRPr="00B03FEE">
          <w:rPr>
            <w:noProof/>
            <w:webHidden/>
          </w:rPr>
          <w:fldChar w:fldCharType="begin"/>
        </w:r>
        <w:r w:rsidR="008F20B8" w:rsidRPr="00B03FEE">
          <w:rPr>
            <w:noProof/>
            <w:webHidden/>
          </w:rPr>
          <w:instrText xml:space="preserve"> PAGEREF _Toc54533219 \h </w:instrText>
        </w:r>
        <w:r w:rsidR="008F20B8" w:rsidRPr="00B03FEE">
          <w:rPr>
            <w:noProof/>
            <w:webHidden/>
          </w:rPr>
        </w:r>
        <w:r w:rsidR="008F20B8" w:rsidRPr="00B03FEE">
          <w:rPr>
            <w:noProof/>
            <w:webHidden/>
          </w:rPr>
          <w:fldChar w:fldCharType="separate"/>
        </w:r>
        <w:r w:rsidR="001A4892" w:rsidRPr="00B03FEE">
          <w:rPr>
            <w:noProof/>
            <w:webHidden/>
          </w:rPr>
          <w:t>1</w:t>
        </w:r>
        <w:r w:rsidR="008F20B8" w:rsidRPr="00B03FEE">
          <w:rPr>
            <w:noProof/>
            <w:webHidden/>
          </w:rPr>
          <w:fldChar w:fldCharType="end"/>
        </w:r>
      </w:hyperlink>
    </w:p>
    <w:p w14:paraId="1F1BCB68" w14:textId="40F25239" w:rsidR="0024500A" w:rsidRPr="00B03FEE" w:rsidRDefault="0024500A" w:rsidP="0024500A">
      <w:pPr>
        <w:pStyle w:val="Textkrper"/>
        <w:spacing w:line="360" w:lineRule="auto"/>
      </w:pPr>
      <w:r w:rsidRPr="00B03FEE">
        <w:fldChar w:fldCharType="end"/>
      </w:r>
    </w:p>
    <w:p w14:paraId="2B92E2ED" w14:textId="4977589E" w:rsidR="002C4C7B" w:rsidRPr="00B03FEE" w:rsidRDefault="002C4C7B" w:rsidP="002C4C7B">
      <w:pPr>
        <w:pStyle w:val="berschrift1"/>
        <w:numPr>
          <w:ilvl w:val="0"/>
          <w:numId w:val="0"/>
        </w:numPr>
        <w:ind w:left="454" w:hanging="454"/>
      </w:pPr>
      <w:bookmarkStart w:id="5" w:name="_Toc54540417"/>
      <w:bookmarkStart w:id="6" w:name="_Toc161735964"/>
      <w:r w:rsidRPr="00B03FEE">
        <w:t>Tabellenverzeichnis</w:t>
      </w:r>
      <w:bookmarkEnd w:id="5"/>
      <w:bookmarkEnd w:id="6"/>
    </w:p>
    <w:p w14:paraId="5C68E712" w14:textId="441A4AB7" w:rsidR="004F3C46" w:rsidRPr="00B03FEE" w:rsidRDefault="00587CF4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B03FEE">
        <w:fldChar w:fldCharType="begin"/>
      </w:r>
      <w:r w:rsidRPr="00B03FEE">
        <w:instrText xml:space="preserve"> TOC \h \z \c "Tabelle" </w:instrText>
      </w:r>
      <w:r w:rsidRPr="00B03FEE">
        <w:fldChar w:fldCharType="separate"/>
      </w:r>
      <w:hyperlink w:anchor="_Toc54534641" w:history="1">
        <w:r w:rsidR="004F3C46" w:rsidRPr="00B03FEE">
          <w:rPr>
            <w:rStyle w:val="Hyperlink"/>
            <w:noProof/>
          </w:rPr>
          <w:t>Tabelle 1: Beispiel</w:t>
        </w:r>
        <w:r w:rsidR="004F3C46" w:rsidRPr="00B03FEE">
          <w:rPr>
            <w:noProof/>
            <w:webHidden/>
          </w:rPr>
          <w:tab/>
        </w:r>
        <w:r w:rsidR="004F3C46" w:rsidRPr="00B03FEE">
          <w:rPr>
            <w:noProof/>
            <w:webHidden/>
          </w:rPr>
          <w:fldChar w:fldCharType="begin"/>
        </w:r>
        <w:r w:rsidR="004F3C46" w:rsidRPr="00B03FEE">
          <w:rPr>
            <w:noProof/>
            <w:webHidden/>
          </w:rPr>
          <w:instrText xml:space="preserve"> PAGEREF _Toc54534641 \h </w:instrText>
        </w:r>
        <w:r w:rsidR="004F3C46" w:rsidRPr="00B03FEE">
          <w:rPr>
            <w:noProof/>
            <w:webHidden/>
          </w:rPr>
        </w:r>
        <w:r w:rsidR="004F3C46" w:rsidRPr="00B03FEE">
          <w:rPr>
            <w:noProof/>
            <w:webHidden/>
          </w:rPr>
          <w:fldChar w:fldCharType="separate"/>
        </w:r>
        <w:r w:rsidR="001A4892" w:rsidRPr="00B03FEE">
          <w:rPr>
            <w:noProof/>
            <w:webHidden/>
          </w:rPr>
          <w:t>1</w:t>
        </w:r>
        <w:r w:rsidR="004F3C46" w:rsidRPr="00B03FEE">
          <w:rPr>
            <w:noProof/>
            <w:webHidden/>
          </w:rPr>
          <w:fldChar w:fldCharType="end"/>
        </w:r>
      </w:hyperlink>
    </w:p>
    <w:p w14:paraId="2830AC92" w14:textId="3F7591E7" w:rsidR="00316A61" w:rsidRPr="00B03FEE" w:rsidRDefault="00587CF4" w:rsidP="00316A61">
      <w:pPr>
        <w:rPr>
          <w:lang w:eastAsia="en-US"/>
        </w:rPr>
      </w:pPr>
      <w:r w:rsidRPr="00B03FEE">
        <w:rPr>
          <w:lang w:eastAsia="en-US"/>
        </w:rPr>
        <w:fldChar w:fldCharType="end"/>
      </w:r>
    </w:p>
    <w:p w14:paraId="6E47F6AB" w14:textId="77777777" w:rsidR="00316A61" w:rsidRPr="00B03FEE" w:rsidRDefault="00316A61" w:rsidP="00316A61">
      <w:pPr>
        <w:rPr>
          <w:lang w:eastAsia="en-US"/>
        </w:rPr>
      </w:pPr>
    </w:p>
    <w:p w14:paraId="73111E24" w14:textId="77777777" w:rsidR="00316A61" w:rsidRPr="00B03FEE" w:rsidRDefault="00316A61" w:rsidP="00316A61">
      <w:pPr>
        <w:rPr>
          <w:lang w:eastAsia="en-US"/>
        </w:rPr>
      </w:pPr>
    </w:p>
    <w:p w14:paraId="07529264" w14:textId="77777777" w:rsidR="00316A61" w:rsidRPr="00B03FEE" w:rsidRDefault="00316A61" w:rsidP="00316A61">
      <w:pPr>
        <w:rPr>
          <w:lang w:eastAsia="en-US"/>
        </w:rPr>
      </w:pPr>
    </w:p>
    <w:p w14:paraId="32A7F2F5" w14:textId="77777777" w:rsidR="00316A61" w:rsidRPr="00B03FEE" w:rsidRDefault="00316A61" w:rsidP="00316A61">
      <w:pPr>
        <w:rPr>
          <w:lang w:eastAsia="en-US"/>
        </w:rPr>
      </w:pPr>
    </w:p>
    <w:p w14:paraId="2A01378A" w14:textId="77777777" w:rsidR="00316A61" w:rsidRPr="00B03FEE" w:rsidRDefault="00316A61" w:rsidP="00316A61">
      <w:pPr>
        <w:rPr>
          <w:lang w:eastAsia="en-US"/>
        </w:rPr>
      </w:pPr>
    </w:p>
    <w:p w14:paraId="55421272" w14:textId="77777777" w:rsidR="00316A61" w:rsidRPr="00B03FEE" w:rsidRDefault="00316A61" w:rsidP="00316A61">
      <w:pPr>
        <w:rPr>
          <w:lang w:eastAsia="en-US"/>
        </w:rPr>
      </w:pPr>
    </w:p>
    <w:p w14:paraId="0D35BD4E" w14:textId="77777777" w:rsidR="00316A61" w:rsidRPr="00B03FEE" w:rsidRDefault="00316A61" w:rsidP="00316A61">
      <w:pPr>
        <w:rPr>
          <w:lang w:eastAsia="en-US"/>
        </w:rPr>
      </w:pPr>
    </w:p>
    <w:p w14:paraId="21884CD2" w14:textId="77777777" w:rsidR="00316A61" w:rsidRPr="00B03FEE" w:rsidRDefault="00316A61" w:rsidP="00316A61">
      <w:pPr>
        <w:rPr>
          <w:lang w:eastAsia="en-US"/>
        </w:rPr>
      </w:pPr>
    </w:p>
    <w:p w14:paraId="349A0F21" w14:textId="77777777" w:rsidR="00316A61" w:rsidRPr="00B03FEE" w:rsidRDefault="00316A61" w:rsidP="00316A61">
      <w:pPr>
        <w:rPr>
          <w:lang w:eastAsia="en-US"/>
        </w:rPr>
      </w:pPr>
    </w:p>
    <w:p w14:paraId="4EC5A896" w14:textId="77777777" w:rsidR="00316A61" w:rsidRPr="00B03FEE" w:rsidRDefault="00316A61" w:rsidP="00316A61">
      <w:pPr>
        <w:rPr>
          <w:lang w:eastAsia="en-US"/>
        </w:rPr>
      </w:pPr>
    </w:p>
    <w:p w14:paraId="52E24316" w14:textId="77777777" w:rsidR="00316A61" w:rsidRPr="00B03FEE" w:rsidRDefault="00316A61" w:rsidP="00316A61">
      <w:pPr>
        <w:rPr>
          <w:lang w:eastAsia="en-US"/>
        </w:rPr>
      </w:pPr>
    </w:p>
    <w:p w14:paraId="7218C3E0" w14:textId="77777777" w:rsidR="00316A61" w:rsidRPr="00B03FEE" w:rsidRDefault="00316A61" w:rsidP="00316A61">
      <w:pPr>
        <w:rPr>
          <w:lang w:eastAsia="en-US"/>
        </w:rPr>
      </w:pPr>
    </w:p>
    <w:p w14:paraId="3D359BF2" w14:textId="77777777" w:rsidR="00316A61" w:rsidRPr="00B03FEE" w:rsidRDefault="00316A61" w:rsidP="00316A61">
      <w:pPr>
        <w:rPr>
          <w:lang w:eastAsia="en-US"/>
        </w:rPr>
      </w:pPr>
    </w:p>
    <w:p w14:paraId="0EA6D059" w14:textId="77777777" w:rsidR="00316A61" w:rsidRPr="00B03FEE" w:rsidRDefault="00316A61" w:rsidP="00316A61">
      <w:pPr>
        <w:rPr>
          <w:lang w:eastAsia="en-US"/>
        </w:rPr>
      </w:pPr>
    </w:p>
    <w:p w14:paraId="2A58022C" w14:textId="77777777" w:rsidR="00316A61" w:rsidRPr="00B03FEE" w:rsidRDefault="00316A61" w:rsidP="00316A61">
      <w:pPr>
        <w:rPr>
          <w:lang w:eastAsia="en-US"/>
        </w:rPr>
      </w:pPr>
    </w:p>
    <w:p w14:paraId="0A3173DB" w14:textId="77777777" w:rsidR="00316A61" w:rsidRPr="00B03FEE" w:rsidRDefault="00316A61" w:rsidP="00316A61">
      <w:pPr>
        <w:rPr>
          <w:lang w:eastAsia="en-US"/>
        </w:rPr>
      </w:pPr>
    </w:p>
    <w:p w14:paraId="0A9CF7A1" w14:textId="77777777" w:rsidR="00316A61" w:rsidRPr="00B03FEE" w:rsidRDefault="00316A61" w:rsidP="00316A61">
      <w:pPr>
        <w:rPr>
          <w:lang w:eastAsia="en-US"/>
        </w:rPr>
      </w:pPr>
    </w:p>
    <w:p w14:paraId="6E9A559E" w14:textId="77777777" w:rsidR="00316A61" w:rsidRPr="00B03FEE" w:rsidRDefault="00316A61" w:rsidP="00316A61">
      <w:pPr>
        <w:rPr>
          <w:lang w:eastAsia="en-US"/>
        </w:rPr>
      </w:pPr>
    </w:p>
    <w:p w14:paraId="190D3E8F" w14:textId="77777777" w:rsidR="00316A61" w:rsidRPr="00B03FEE" w:rsidRDefault="00316A61" w:rsidP="00316A61">
      <w:pPr>
        <w:rPr>
          <w:lang w:eastAsia="en-US"/>
        </w:rPr>
      </w:pPr>
    </w:p>
    <w:p w14:paraId="3D01E1D8" w14:textId="77777777" w:rsidR="00316A61" w:rsidRPr="00B03FEE" w:rsidRDefault="00316A61" w:rsidP="00316A61">
      <w:pPr>
        <w:rPr>
          <w:lang w:eastAsia="en-US"/>
        </w:rPr>
      </w:pPr>
    </w:p>
    <w:p w14:paraId="084F3EE7" w14:textId="77777777" w:rsidR="00316A61" w:rsidRPr="00B03FEE" w:rsidRDefault="00316A61" w:rsidP="00316A61">
      <w:pPr>
        <w:rPr>
          <w:lang w:eastAsia="en-US"/>
        </w:rPr>
      </w:pPr>
    </w:p>
    <w:p w14:paraId="489E02E4" w14:textId="77777777" w:rsidR="00316A61" w:rsidRPr="00B03FEE" w:rsidRDefault="00316A61" w:rsidP="00316A61">
      <w:pPr>
        <w:jc w:val="right"/>
        <w:rPr>
          <w:lang w:eastAsia="en-US"/>
        </w:rPr>
      </w:pPr>
    </w:p>
    <w:p w14:paraId="355E75AA" w14:textId="77777777" w:rsidR="00316A61" w:rsidRPr="00B03FEE" w:rsidRDefault="00316A61" w:rsidP="00316A61">
      <w:pPr>
        <w:rPr>
          <w:lang w:eastAsia="en-US"/>
        </w:rPr>
      </w:pPr>
    </w:p>
    <w:p w14:paraId="099B0E6C" w14:textId="36AD673E" w:rsidR="00316A61" w:rsidRPr="00B03FEE" w:rsidRDefault="00316A61" w:rsidP="00316A61">
      <w:pPr>
        <w:rPr>
          <w:lang w:eastAsia="en-US"/>
        </w:rPr>
        <w:sectPr w:rsidR="00316A61" w:rsidRPr="00B03FEE" w:rsidSect="00EC440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134" w:right="1134" w:bottom="1134" w:left="1701" w:header="709" w:footer="709" w:gutter="0"/>
          <w:pgNumType w:fmt="upperRoman"/>
          <w:cols w:space="708"/>
          <w:docGrid w:linePitch="360"/>
        </w:sectPr>
      </w:pPr>
    </w:p>
    <w:p w14:paraId="1F7779A8" w14:textId="0A560437" w:rsidR="00D82728" w:rsidRDefault="00050B20" w:rsidP="00EF50D8">
      <w:pPr>
        <w:pStyle w:val="berschrift1"/>
      </w:pPr>
      <w:bookmarkStart w:id="7" w:name="_Toc161735965"/>
      <w:r>
        <w:t>Einleitung</w:t>
      </w:r>
      <w:bookmarkEnd w:id="7"/>
    </w:p>
    <w:p w14:paraId="5DAD6D09" w14:textId="1C8F5BA8" w:rsidR="00050B20" w:rsidRDefault="00795C16" w:rsidP="00050B20">
      <w:pPr>
        <w:pStyle w:val="berschrift2"/>
      </w:pPr>
      <w:bookmarkStart w:id="8" w:name="_Toc161735966"/>
      <w:r>
        <w:t xml:space="preserve">Hintergrund und </w:t>
      </w:r>
      <w:r w:rsidR="00050B20">
        <w:t>Problemstellung</w:t>
      </w:r>
      <w:bookmarkEnd w:id="8"/>
    </w:p>
    <w:p w14:paraId="5B5170B6" w14:textId="7D966F60" w:rsidR="00050B20" w:rsidRDefault="00F322C2" w:rsidP="00050B20">
      <w:pPr>
        <w:pStyle w:val="berschrift2"/>
      </w:pPr>
      <w:bookmarkStart w:id="9" w:name="_Toc161735967"/>
      <w:r>
        <w:t>Forschungsfragen und Zielstellung</w:t>
      </w:r>
      <w:bookmarkEnd w:id="9"/>
    </w:p>
    <w:p w14:paraId="22618DAD" w14:textId="28D873FB" w:rsidR="00F322C2" w:rsidRDefault="00F322C2" w:rsidP="00F322C2">
      <w:pPr>
        <w:pStyle w:val="berschrift2"/>
      </w:pPr>
      <w:bookmarkStart w:id="10" w:name="_Toc161735968"/>
      <w:r>
        <w:t>Aufbau</w:t>
      </w:r>
      <w:r w:rsidR="00493083">
        <w:t xml:space="preserve"> der Arbeit</w:t>
      </w:r>
      <w:bookmarkEnd w:id="10"/>
    </w:p>
    <w:p w14:paraId="02E25184" w14:textId="4432D4AF" w:rsidR="00F322C2" w:rsidRDefault="00493083" w:rsidP="00493083">
      <w:pPr>
        <w:pStyle w:val="berschrift1"/>
      </w:pPr>
      <w:bookmarkStart w:id="11" w:name="_Toc161735969"/>
      <w:r>
        <w:t>Theoretischer Hintergrund</w:t>
      </w:r>
      <w:bookmarkEnd w:id="11"/>
    </w:p>
    <w:p w14:paraId="6E574236" w14:textId="4DAD2B63" w:rsidR="00493083" w:rsidRDefault="00493083" w:rsidP="00493083">
      <w:pPr>
        <w:pStyle w:val="berschrift2"/>
      </w:pPr>
      <w:bookmarkStart w:id="12" w:name="_Toc161735970"/>
      <w:r>
        <w:t>Begriffsklärungen</w:t>
      </w:r>
      <w:bookmarkEnd w:id="12"/>
    </w:p>
    <w:p w14:paraId="6499A622" w14:textId="2A875526" w:rsidR="001D7D75" w:rsidRDefault="001D7D75" w:rsidP="001D7D75">
      <w:pPr>
        <w:pStyle w:val="berschrift3"/>
      </w:pPr>
      <w:bookmarkStart w:id="13" w:name="_Toc161735971"/>
      <w:r>
        <w:t>Begriff 1</w:t>
      </w:r>
      <w:bookmarkEnd w:id="13"/>
    </w:p>
    <w:p w14:paraId="268B03CA" w14:textId="278458B3" w:rsidR="001D7D75" w:rsidRDefault="001D7D75" w:rsidP="001D7D75">
      <w:pPr>
        <w:pStyle w:val="berschrift3"/>
      </w:pPr>
      <w:bookmarkStart w:id="14" w:name="_Toc161735972"/>
      <w:r>
        <w:t>Begriff 2</w:t>
      </w:r>
      <w:bookmarkEnd w:id="14"/>
    </w:p>
    <w:p w14:paraId="051EBFD3" w14:textId="4BB53C30" w:rsidR="001D7D75" w:rsidRPr="001D7D75" w:rsidRDefault="001D7D75" w:rsidP="001D7D75">
      <w:pPr>
        <w:pStyle w:val="berschrift3"/>
      </w:pPr>
      <w:bookmarkStart w:id="15" w:name="_Toc161735973"/>
      <w:r>
        <w:t>Begriff 3</w:t>
      </w:r>
      <w:bookmarkEnd w:id="15"/>
    </w:p>
    <w:p w14:paraId="70D29874" w14:textId="2C3C0B64" w:rsidR="00BA7CCA" w:rsidRDefault="00BA7CCA" w:rsidP="001D7D75">
      <w:pPr>
        <w:pStyle w:val="berschrift2"/>
      </w:pPr>
      <w:bookmarkStart w:id="16" w:name="_Toc161735974"/>
      <w:r>
        <w:t>Darstellung des aktuellen Forschungsstands</w:t>
      </w:r>
    </w:p>
    <w:p w14:paraId="4B62DD26" w14:textId="5545C63B" w:rsidR="00493083" w:rsidRDefault="001D7D75" w:rsidP="001D7D75">
      <w:pPr>
        <w:pStyle w:val="berschrift2"/>
      </w:pPr>
      <w:r>
        <w:t>Theoretische Modelle</w:t>
      </w:r>
      <w:bookmarkEnd w:id="16"/>
    </w:p>
    <w:p w14:paraId="0FE01B48" w14:textId="00733F56" w:rsidR="001D7D75" w:rsidRDefault="001D7D75" w:rsidP="001D7D75">
      <w:pPr>
        <w:pStyle w:val="berschrift3"/>
      </w:pPr>
      <w:bookmarkStart w:id="17" w:name="_Toc161735975"/>
      <w:r>
        <w:t>Model</w:t>
      </w:r>
      <w:r w:rsidR="0087266A">
        <w:t>l1</w:t>
      </w:r>
      <w:bookmarkEnd w:id="17"/>
      <w:r w:rsidR="0087266A">
        <w:t xml:space="preserve"> </w:t>
      </w:r>
    </w:p>
    <w:p w14:paraId="77BA3478" w14:textId="633CF87E" w:rsidR="0087266A" w:rsidRPr="0087266A" w:rsidRDefault="0087266A" w:rsidP="0087266A">
      <w:pPr>
        <w:pStyle w:val="berschrift3"/>
      </w:pPr>
      <w:bookmarkStart w:id="18" w:name="_Toc161735976"/>
      <w:r>
        <w:t>Modell 2</w:t>
      </w:r>
      <w:bookmarkEnd w:id="18"/>
    </w:p>
    <w:p w14:paraId="39F74C97" w14:textId="172DA1FE" w:rsidR="0087266A" w:rsidRDefault="0087266A" w:rsidP="0087266A">
      <w:pPr>
        <w:pStyle w:val="berschrift1"/>
      </w:pPr>
      <w:bookmarkStart w:id="19" w:name="_Toc161735978"/>
      <w:r>
        <w:t>Methodik</w:t>
      </w:r>
      <w:bookmarkEnd w:id="19"/>
    </w:p>
    <w:p w14:paraId="7424DF09" w14:textId="33F79B60" w:rsidR="007F6586" w:rsidRDefault="007F6586" w:rsidP="007F6586">
      <w:pPr>
        <w:pStyle w:val="berschrift2"/>
      </w:pPr>
      <w:bookmarkStart w:id="20" w:name="_Toc161735979"/>
      <w:r>
        <w:t>Forschungsdesign und -ansatz</w:t>
      </w:r>
      <w:bookmarkEnd w:id="20"/>
    </w:p>
    <w:p w14:paraId="458D4638" w14:textId="367A6F61" w:rsidR="007F6586" w:rsidRDefault="007F6586" w:rsidP="007F6586">
      <w:pPr>
        <w:pStyle w:val="berschrift2"/>
      </w:pPr>
      <w:bookmarkStart w:id="21" w:name="_Toc161735980"/>
      <w:r>
        <w:t>Datenerhebungs- und Analysemethoden</w:t>
      </w:r>
      <w:bookmarkEnd w:id="21"/>
    </w:p>
    <w:p w14:paraId="57CBA630" w14:textId="3239519B" w:rsidR="007F6586" w:rsidRDefault="007F6586" w:rsidP="007F6586">
      <w:pPr>
        <w:pStyle w:val="berschrift2"/>
      </w:pPr>
      <w:bookmarkStart w:id="22" w:name="_Toc161735981"/>
      <w:r>
        <w:t>Beschreibung des Untersuchungsgegenstands</w:t>
      </w:r>
      <w:bookmarkEnd w:id="22"/>
    </w:p>
    <w:p w14:paraId="5FD15B0D" w14:textId="2CD4DD2D" w:rsidR="0087266A" w:rsidRDefault="007F6586" w:rsidP="007F6586">
      <w:pPr>
        <w:pStyle w:val="berschrift2"/>
      </w:pPr>
      <w:bookmarkStart w:id="23" w:name="_Toc161735982"/>
      <w:r>
        <w:t>Gütekriterien der Forschung</w:t>
      </w:r>
      <w:bookmarkEnd w:id="23"/>
    </w:p>
    <w:p w14:paraId="3F755E45" w14:textId="73FA1229" w:rsidR="00495BF3" w:rsidRDefault="00495BF3" w:rsidP="00495BF3">
      <w:pPr>
        <w:pStyle w:val="berschrift1"/>
      </w:pPr>
      <w:bookmarkStart w:id="24" w:name="_Toc161735983"/>
      <w:r>
        <w:t>Ergebnisse</w:t>
      </w:r>
      <w:bookmarkEnd w:id="24"/>
    </w:p>
    <w:p w14:paraId="66F34F77" w14:textId="075C9972" w:rsidR="00495BF3" w:rsidRDefault="005D6DEA" w:rsidP="005D6DEA">
      <w:pPr>
        <w:pStyle w:val="berschrift2"/>
      </w:pPr>
      <w:bookmarkStart w:id="25" w:name="_Toc161735984"/>
      <w:r>
        <w:t>Darstellung der Ergebnisse</w:t>
      </w:r>
      <w:bookmarkEnd w:id="25"/>
    </w:p>
    <w:p w14:paraId="485988F6" w14:textId="1136A429" w:rsidR="00D65796" w:rsidRDefault="003C25DC" w:rsidP="00D65796">
      <w:pPr>
        <w:pStyle w:val="berschrift2"/>
      </w:pPr>
      <w:bookmarkStart w:id="26" w:name="_Toc161735985"/>
      <w:r>
        <w:t>Zusammenfassung der Ergebnisse</w:t>
      </w:r>
      <w:bookmarkEnd w:id="26"/>
    </w:p>
    <w:p w14:paraId="4A2551B9" w14:textId="7B89C449" w:rsidR="003C25DC" w:rsidRDefault="003C25DC" w:rsidP="003C25DC">
      <w:pPr>
        <w:pStyle w:val="berschrift1"/>
      </w:pPr>
      <w:bookmarkStart w:id="27" w:name="_Toc161735986"/>
      <w:r>
        <w:t>Diskussion</w:t>
      </w:r>
      <w:bookmarkEnd w:id="27"/>
    </w:p>
    <w:p w14:paraId="04C96B17" w14:textId="77777777" w:rsidR="007E5FDF" w:rsidRDefault="007E5FDF" w:rsidP="007E5FDF">
      <w:pPr>
        <w:pStyle w:val="berschrift2"/>
      </w:pPr>
      <w:bookmarkStart w:id="28" w:name="_Toc161735987"/>
      <w:r>
        <w:t>Einordnung der Ergebnisse in den wissenschaftlichen Kontext</w:t>
      </w:r>
      <w:bookmarkEnd w:id="28"/>
    </w:p>
    <w:p w14:paraId="3E1E10F8" w14:textId="77777777" w:rsidR="007E5FDF" w:rsidRDefault="007E5FDF" w:rsidP="007E5FDF">
      <w:pPr>
        <w:pStyle w:val="berschrift2"/>
      </w:pPr>
      <w:bookmarkStart w:id="29" w:name="_Toc161735988"/>
      <w:r>
        <w:t>Diskussion der Ergebnisse im Hinblick auf die Forschungsfragen</w:t>
      </w:r>
      <w:bookmarkEnd w:id="29"/>
    </w:p>
    <w:p w14:paraId="227DDC1A" w14:textId="77777777" w:rsidR="007E5FDF" w:rsidRDefault="007E5FDF" w:rsidP="007E5FDF">
      <w:pPr>
        <w:pStyle w:val="berschrift2"/>
      </w:pPr>
      <w:bookmarkStart w:id="30" w:name="_Toc161735989"/>
      <w:r>
        <w:t>Kritische Reflexion der Methodik und der Ergebnisse</w:t>
      </w:r>
      <w:bookmarkEnd w:id="30"/>
    </w:p>
    <w:p w14:paraId="51719B66" w14:textId="77777777" w:rsidR="007E5FDF" w:rsidRDefault="007E5FDF" w:rsidP="007E5FDF">
      <w:pPr>
        <w:pStyle w:val="berschrift2"/>
      </w:pPr>
      <w:bookmarkStart w:id="31" w:name="_Toc161735990"/>
      <w:r>
        <w:t>Implikationen für die Theorie und Praxis</w:t>
      </w:r>
      <w:bookmarkEnd w:id="31"/>
    </w:p>
    <w:p w14:paraId="00FCFE50" w14:textId="728A983C" w:rsidR="003C25DC" w:rsidRDefault="007E5FDF" w:rsidP="007E5FDF">
      <w:pPr>
        <w:pStyle w:val="berschrift2"/>
      </w:pPr>
      <w:bookmarkStart w:id="32" w:name="_Toc161735991"/>
      <w:r>
        <w:t>Limitationen der Studie und Ausblick auf weitere Forschung</w:t>
      </w:r>
      <w:bookmarkEnd w:id="32"/>
    </w:p>
    <w:p w14:paraId="1648291B" w14:textId="2D4F3160" w:rsidR="007E5FDF" w:rsidRDefault="000D3D71" w:rsidP="007E5FDF">
      <w:pPr>
        <w:pStyle w:val="berschrift1"/>
      </w:pPr>
      <w:bookmarkStart w:id="33" w:name="_Toc161735992"/>
      <w:r>
        <w:t>Fazit und Ausblick</w:t>
      </w:r>
      <w:bookmarkEnd w:id="33"/>
    </w:p>
    <w:p w14:paraId="036F5353" w14:textId="77777777" w:rsidR="000D3D71" w:rsidRDefault="000D3D71" w:rsidP="000D3D71">
      <w:pPr>
        <w:pStyle w:val="berschrift2"/>
      </w:pPr>
      <w:bookmarkStart w:id="34" w:name="_Toc161735993"/>
      <w:r>
        <w:t>Einordnung der Ergebnisse in den wissenschaftlichen Kontext</w:t>
      </w:r>
      <w:bookmarkEnd w:id="34"/>
    </w:p>
    <w:p w14:paraId="60DC4408" w14:textId="77777777" w:rsidR="000D3D71" w:rsidRDefault="000D3D71" w:rsidP="000D3D71">
      <w:pPr>
        <w:pStyle w:val="berschrift2"/>
      </w:pPr>
      <w:bookmarkStart w:id="35" w:name="_Toc161735994"/>
      <w:r>
        <w:t>Diskussion der Ergebnisse im Hinblick auf die Forschungsfragen</w:t>
      </w:r>
      <w:bookmarkEnd w:id="35"/>
    </w:p>
    <w:p w14:paraId="7D2ADF8A" w14:textId="77777777" w:rsidR="000D3D71" w:rsidRDefault="000D3D71" w:rsidP="000D3D71">
      <w:pPr>
        <w:pStyle w:val="berschrift2"/>
      </w:pPr>
      <w:bookmarkStart w:id="36" w:name="_Toc161735995"/>
      <w:r>
        <w:t>Kritische Reflexion der Methodik und der Ergebnisse</w:t>
      </w:r>
      <w:bookmarkEnd w:id="36"/>
    </w:p>
    <w:p w14:paraId="70CE9BE7" w14:textId="77777777" w:rsidR="000D3D71" w:rsidRDefault="000D3D71" w:rsidP="000D3D71">
      <w:pPr>
        <w:pStyle w:val="berschrift2"/>
      </w:pPr>
      <w:bookmarkStart w:id="37" w:name="_Toc161735996"/>
      <w:r>
        <w:t>Implikationen für die Theorie und Praxis</w:t>
      </w:r>
      <w:bookmarkEnd w:id="37"/>
    </w:p>
    <w:p w14:paraId="62551C68" w14:textId="7CEDAEA6" w:rsidR="000D3D71" w:rsidRDefault="000D3D71" w:rsidP="000D3D71">
      <w:pPr>
        <w:pStyle w:val="berschrift2"/>
      </w:pPr>
      <w:bookmarkStart w:id="38" w:name="_Toc161735997"/>
      <w:r>
        <w:t>Limitationen der Studie und Ausblick auf weitere Forschung</w:t>
      </w:r>
      <w:bookmarkEnd w:id="38"/>
    </w:p>
    <w:p w14:paraId="2ABC48BB" w14:textId="77777777" w:rsidR="00BA7CCA" w:rsidRDefault="00BA7CCA" w:rsidP="00BA7CCA">
      <w:pPr>
        <w:pStyle w:val="Textkrper"/>
      </w:pPr>
    </w:p>
    <w:p w14:paraId="304A60E5" w14:textId="77777777" w:rsidR="00BA7CCA" w:rsidRDefault="00BA7CCA" w:rsidP="00BA7CCA">
      <w:pPr>
        <w:pStyle w:val="Textkrper"/>
        <w:sectPr w:rsidR="00BA7CCA" w:rsidSect="00EC4401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1E3B9884" w14:textId="195E1085" w:rsidR="00DC0660" w:rsidRPr="00B03FEE" w:rsidRDefault="00DC0660" w:rsidP="00C03C9B">
      <w:pPr>
        <w:pStyle w:val="berschrift1"/>
        <w:numPr>
          <w:ilvl w:val="0"/>
          <w:numId w:val="0"/>
        </w:numPr>
        <w:ind w:left="454" w:hanging="454"/>
      </w:pPr>
      <w:bookmarkStart w:id="39" w:name="_Toc54540422"/>
      <w:bookmarkStart w:id="40" w:name="_Toc161735998"/>
      <w:r w:rsidRPr="00B03FEE">
        <w:t>Literaturverzeichnis</w:t>
      </w:r>
      <w:bookmarkEnd w:id="39"/>
      <w:bookmarkEnd w:id="40"/>
    </w:p>
    <w:p w14:paraId="308CEBF0" w14:textId="0A5D0834" w:rsidR="008B0D49" w:rsidRPr="00B03FEE" w:rsidRDefault="008B0D49" w:rsidP="009801E1"/>
    <w:p w14:paraId="21E27125" w14:textId="77777777" w:rsidR="008B0D49" w:rsidRPr="00B03FEE" w:rsidRDefault="008B0D49">
      <w:pPr>
        <w:spacing w:after="0" w:line="240" w:lineRule="auto"/>
        <w:jc w:val="left"/>
      </w:pPr>
      <w:r w:rsidRPr="00B03FEE">
        <w:br w:type="page"/>
      </w:r>
    </w:p>
    <w:p w14:paraId="2C3B1392" w14:textId="10E04682" w:rsidR="009C6958" w:rsidRPr="00B03FEE" w:rsidRDefault="008B0D49" w:rsidP="008B0D49">
      <w:pPr>
        <w:pStyle w:val="berschrift1"/>
        <w:numPr>
          <w:ilvl w:val="0"/>
          <w:numId w:val="0"/>
        </w:numPr>
        <w:ind w:left="454" w:hanging="454"/>
      </w:pPr>
      <w:bookmarkStart w:id="41" w:name="_Toc54540423"/>
      <w:bookmarkStart w:id="42" w:name="_Toc161735999"/>
      <w:r w:rsidRPr="00B03FEE">
        <w:t>An</w:t>
      </w:r>
      <w:bookmarkEnd w:id="41"/>
      <w:r w:rsidR="00A92E6C">
        <w:t>hang</w:t>
      </w:r>
      <w:bookmarkEnd w:id="42"/>
    </w:p>
    <w:sectPr w:rsidR="009C6958" w:rsidRPr="00B03FEE" w:rsidSect="00EC4401">
      <w:pgSz w:w="11906" w:h="16838" w:code="9"/>
      <w:pgMar w:top="1134" w:right="1134" w:bottom="1134" w:left="1701" w:header="709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8E082" w14:textId="77777777" w:rsidR="00EC4401" w:rsidRDefault="00EC4401" w:rsidP="001A49EC">
      <w:pPr>
        <w:spacing w:after="0" w:line="240" w:lineRule="auto"/>
      </w:pPr>
      <w:r>
        <w:separator/>
      </w:r>
    </w:p>
  </w:endnote>
  <w:endnote w:type="continuationSeparator" w:id="0">
    <w:p w14:paraId="4581E6DE" w14:textId="77777777" w:rsidR="00EC4401" w:rsidRDefault="00EC4401" w:rsidP="001A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27C3D" w14:textId="77777777" w:rsidR="003955D5" w:rsidRDefault="00512E52" w:rsidP="003955D5">
    <w:pPr>
      <w:pStyle w:val="Fuzeile"/>
      <w:jc w:val="right"/>
    </w:pPr>
    <w:sdt>
      <w:sdtPr>
        <w:id w:val="-535276892"/>
        <w:docPartObj>
          <w:docPartGallery w:val="Page Numbers (Bottom of Page)"/>
          <w:docPartUnique/>
        </w:docPartObj>
      </w:sdtPr>
      <w:sdtEndPr/>
      <w:sdtContent/>
    </w:sdt>
    <w:r w:rsidR="003955D5" w:rsidRPr="003955D5">
      <w:t xml:space="preserve"> </w:t>
    </w:r>
    <w:sdt>
      <w:sdtPr>
        <w:id w:val="-1015607210"/>
        <w:docPartObj>
          <w:docPartGallery w:val="Page Numbers (Bottom of Page)"/>
          <w:docPartUnique/>
        </w:docPartObj>
      </w:sdtPr>
      <w:sdtEndPr/>
      <w:sdtContent>
        <w:r w:rsidR="003955D5">
          <w:fldChar w:fldCharType="begin"/>
        </w:r>
        <w:r w:rsidR="003955D5">
          <w:instrText>PAGE   \* MERGEFORMAT</w:instrText>
        </w:r>
        <w:r w:rsidR="003955D5">
          <w:fldChar w:fldCharType="separate"/>
        </w:r>
        <w:r w:rsidR="003955D5">
          <w:t>I</w:t>
        </w:r>
        <w:r w:rsidR="003955D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4706041"/>
      <w:docPartObj>
        <w:docPartGallery w:val="Page Numbers (Bottom of Page)"/>
        <w:docPartUnique/>
      </w:docPartObj>
    </w:sdtPr>
    <w:sdtEndPr/>
    <w:sdtContent>
      <w:p w14:paraId="111C1BBE" w14:textId="6D6303B7" w:rsidR="005056F8" w:rsidRDefault="005056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2793216"/>
      <w:docPartObj>
        <w:docPartGallery w:val="Page Numbers (Bottom of Page)"/>
        <w:docPartUnique/>
      </w:docPartObj>
    </w:sdtPr>
    <w:sdtEndPr/>
    <w:sdtContent>
      <w:p w14:paraId="2A330522" w14:textId="219E47FA" w:rsidR="004062F2" w:rsidRDefault="004062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E7A3A" w14:textId="77777777" w:rsidR="0003349D" w:rsidRDefault="000334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DB3A1" w14:textId="77777777" w:rsidR="00EC4401" w:rsidRDefault="00EC4401" w:rsidP="001A49EC">
      <w:pPr>
        <w:spacing w:after="0" w:line="240" w:lineRule="auto"/>
      </w:pPr>
      <w:r>
        <w:separator/>
      </w:r>
    </w:p>
  </w:footnote>
  <w:footnote w:type="continuationSeparator" w:id="0">
    <w:p w14:paraId="1CE34386" w14:textId="77777777" w:rsidR="00EC4401" w:rsidRDefault="00EC4401" w:rsidP="001A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AACD6" w14:textId="4FA1C6DC" w:rsidR="008A0530" w:rsidRDefault="008A05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32A1E" w14:textId="0C56BD4B" w:rsidR="005056F8" w:rsidRDefault="005056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AF358" w14:textId="43FCADBB" w:rsidR="008A0530" w:rsidRDefault="008A05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EFBF9" w14:textId="3BED6D97" w:rsidR="008A0530" w:rsidRDefault="008A0530">
    <w:pPr>
      <w:pStyle w:val="Kopfzeile"/>
    </w:pPr>
  </w:p>
  <w:p w14:paraId="0D72A3B0" w14:textId="77777777" w:rsidR="0003349D" w:rsidRDefault="0003349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FDABB" w14:textId="1FABBC08" w:rsidR="00985940" w:rsidRDefault="00512E52" w:rsidP="00316A61">
    <w:pPr>
      <w:pStyle w:val="Kopfzeile"/>
      <w:jc w:val="left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Anhang</w:t>
    </w:r>
    <w:r>
      <w:rPr>
        <w:noProof/>
      </w:rPr>
      <w:fldChar w:fldCharType="end"/>
    </w:r>
  </w:p>
  <w:p w14:paraId="3B456539" w14:textId="77777777" w:rsidR="0003349D" w:rsidRDefault="0003349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9BE66" w14:textId="76A891C7" w:rsidR="008A0530" w:rsidRDefault="008A05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07AB"/>
    <w:multiLevelType w:val="hybridMultilevel"/>
    <w:tmpl w:val="CBB46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691"/>
    <w:multiLevelType w:val="hybridMultilevel"/>
    <w:tmpl w:val="4B0C7E4C"/>
    <w:lvl w:ilvl="0" w:tplc="9726F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F31F2"/>
    <w:multiLevelType w:val="multilevel"/>
    <w:tmpl w:val="B64A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10866"/>
    <w:multiLevelType w:val="multilevel"/>
    <w:tmpl w:val="57688B8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3F334A8"/>
    <w:multiLevelType w:val="hybridMultilevel"/>
    <w:tmpl w:val="C2304B0C"/>
    <w:lvl w:ilvl="0" w:tplc="744E597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32068">
    <w:abstractNumId w:val="3"/>
  </w:num>
  <w:num w:numId="2" w16cid:durableId="494341730">
    <w:abstractNumId w:val="4"/>
  </w:num>
  <w:num w:numId="3" w16cid:durableId="189028275">
    <w:abstractNumId w:val="0"/>
  </w:num>
  <w:num w:numId="4" w16cid:durableId="1904757141">
    <w:abstractNumId w:val="1"/>
  </w:num>
  <w:num w:numId="5" w16cid:durableId="205541954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63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DAyMjAzNjEwsTRV0lEKTi0uzszPAykwqQUA/c1PsywAAAA="/>
  </w:docVars>
  <w:rsids>
    <w:rsidRoot w:val="00EA11D6"/>
    <w:rsid w:val="00001F69"/>
    <w:rsid w:val="00002B2C"/>
    <w:rsid w:val="00003445"/>
    <w:rsid w:val="00005466"/>
    <w:rsid w:val="00006D63"/>
    <w:rsid w:val="00006E91"/>
    <w:rsid w:val="00013F6C"/>
    <w:rsid w:val="00015E56"/>
    <w:rsid w:val="00016E5E"/>
    <w:rsid w:val="0001732F"/>
    <w:rsid w:val="00020646"/>
    <w:rsid w:val="000224EB"/>
    <w:rsid w:val="00027756"/>
    <w:rsid w:val="00027F60"/>
    <w:rsid w:val="00031F3A"/>
    <w:rsid w:val="0003212A"/>
    <w:rsid w:val="00032DDB"/>
    <w:rsid w:val="0003349D"/>
    <w:rsid w:val="00034FD4"/>
    <w:rsid w:val="000362F0"/>
    <w:rsid w:val="0004487A"/>
    <w:rsid w:val="00047E8F"/>
    <w:rsid w:val="00050B20"/>
    <w:rsid w:val="000535CB"/>
    <w:rsid w:val="000551BC"/>
    <w:rsid w:val="0005641D"/>
    <w:rsid w:val="00057471"/>
    <w:rsid w:val="0005796F"/>
    <w:rsid w:val="00060E43"/>
    <w:rsid w:val="000614D4"/>
    <w:rsid w:val="0006266F"/>
    <w:rsid w:val="000645C8"/>
    <w:rsid w:val="0006589E"/>
    <w:rsid w:val="00065956"/>
    <w:rsid w:val="00072088"/>
    <w:rsid w:val="00072876"/>
    <w:rsid w:val="00073337"/>
    <w:rsid w:val="00074737"/>
    <w:rsid w:val="00074747"/>
    <w:rsid w:val="000752C2"/>
    <w:rsid w:val="0007530C"/>
    <w:rsid w:val="00076F32"/>
    <w:rsid w:val="00077D41"/>
    <w:rsid w:val="0008044F"/>
    <w:rsid w:val="00081313"/>
    <w:rsid w:val="00081A1E"/>
    <w:rsid w:val="000820CC"/>
    <w:rsid w:val="0008416E"/>
    <w:rsid w:val="0008612C"/>
    <w:rsid w:val="00086138"/>
    <w:rsid w:val="00086628"/>
    <w:rsid w:val="00087639"/>
    <w:rsid w:val="00087736"/>
    <w:rsid w:val="00087A82"/>
    <w:rsid w:val="00090588"/>
    <w:rsid w:val="00091CB7"/>
    <w:rsid w:val="000925C7"/>
    <w:rsid w:val="00092C07"/>
    <w:rsid w:val="00093065"/>
    <w:rsid w:val="00096103"/>
    <w:rsid w:val="000A1E4D"/>
    <w:rsid w:val="000A510D"/>
    <w:rsid w:val="000A6925"/>
    <w:rsid w:val="000B017F"/>
    <w:rsid w:val="000B07DD"/>
    <w:rsid w:val="000B3C6B"/>
    <w:rsid w:val="000B68AD"/>
    <w:rsid w:val="000B6B86"/>
    <w:rsid w:val="000B770E"/>
    <w:rsid w:val="000C1598"/>
    <w:rsid w:val="000C4A33"/>
    <w:rsid w:val="000C50C4"/>
    <w:rsid w:val="000D10FE"/>
    <w:rsid w:val="000D1BC2"/>
    <w:rsid w:val="000D26B4"/>
    <w:rsid w:val="000D277E"/>
    <w:rsid w:val="000D3D71"/>
    <w:rsid w:val="000D46D5"/>
    <w:rsid w:val="000D6878"/>
    <w:rsid w:val="000D7CED"/>
    <w:rsid w:val="000D7CF2"/>
    <w:rsid w:val="000E12EC"/>
    <w:rsid w:val="000E53E0"/>
    <w:rsid w:val="000E58B1"/>
    <w:rsid w:val="000F1E22"/>
    <w:rsid w:val="000F5BAC"/>
    <w:rsid w:val="001010ED"/>
    <w:rsid w:val="00101EA4"/>
    <w:rsid w:val="00104114"/>
    <w:rsid w:val="001066C0"/>
    <w:rsid w:val="00111752"/>
    <w:rsid w:val="001135C4"/>
    <w:rsid w:val="00113FEE"/>
    <w:rsid w:val="00114DB1"/>
    <w:rsid w:val="00121779"/>
    <w:rsid w:val="00123A30"/>
    <w:rsid w:val="001240A6"/>
    <w:rsid w:val="001268D5"/>
    <w:rsid w:val="00127ACE"/>
    <w:rsid w:val="00127BF9"/>
    <w:rsid w:val="00131566"/>
    <w:rsid w:val="00131772"/>
    <w:rsid w:val="001319DD"/>
    <w:rsid w:val="00131CAF"/>
    <w:rsid w:val="0013393D"/>
    <w:rsid w:val="00136296"/>
    <w:rsid w:val="001367B0"/>
    <w:rsid w:val="00136E61"/>
    <w:rsid w:val="0014025A"/>
    <w:rsid w:val="00141AF9"/>
    <w:rsid w:val="00141D6A"/>
    <w:rsid w:val="00145851"/>
    <w:rsid w:val="00146A07"/>
    <w:rsid w:val="00155D7A"/>
    <w:rsid w:val="00161676"/>
    <w:rsid w:val="00162691"/>
    <w:rsid w:val="0016405C"/>
    <w:rsid w:val="00164763"/>
    <w:rsid w:val="00170C3E"/>
    <w:rsid w:val="0017526E"/>
    <w:rsid w:val="001825CB"/>
    <w:rsid w:val="00187D29"/>
    <w:rsid w:val="00190410"/>
    <w:rsid w:val="00190BAF"/>
    <w:rsid w:val="001933D7"/>
    <w:rsid w:val="001940C6"/>
    <w:rsid w:val="00195676"/>
    <w:rsid w:val="00196793"/>
    <w:rsid w:val="001A12C8"/>
    <w:rsid w:val="001A1D35"/>
    <w:rsid w:val="001A2276"/>
    <w:rsid w:val="001A3982"/>
    <w:rsid w:val="001A4892"/>
    <w:rsid w:val="001A49EC"/>
    <w:rsid w:val="001A5E11"/>
    <w:rsid w:val="001A7334"/>
    <w:rsid w:val="001B28C9"/>
    <w:rsid w:val="001B49D7"/>
    <w:rsid w:val="001B5FA6"/>
    <w:rsid w:val="001C3F18"/>
    <w:rsid w:val="001C6E0C"/>
    <w:rsid w:val="001D11B1"/>
    <w:rsid w:val="001D1261"/>
    <w:rsid w:val="001D15FE"/>
    <w:rsid w:val="001D1CFF"/>
    <w:rsid w:val="001D20CF"/>
    <w:rsid w:val="001D3D81"/>
    <w:rsid w:val="001D3F0B"/>
    <w:rsid w:val="001D6CAC"/>
    <w:rsid w:val="001D7D75"/>
    <w:rsid w:val="001E02E3"/>
    <w:rsid w:val="001E3877"/>
    <w:rsid w:val="001E61F9"/>
    <w:rsid w:val="001F064F"/>
    <w:rsid w:val="001F0FEC"/>
    <w:rsid w:val="001F3558"/>
    <w:rsid w:val="001F4561"/>
    <w:rsid w:val="001F4613"/>
    <w:rsid w:val="00202C82"/>
    <w:rsid w:val="00203519"/>
    <w:rsid w:val="00204947"/>
    <w:rsid w:val="00204A08"/>
    <w:rsid w:val="00204DCE"/>
    <w:rsid w:val="002063E0"/>
    <w:rsid w:val="00206AEB"/>
    <w:rsid w:val="00207F7E"/>
    <w:rsid w:val="00211D8B"/>
    <w:rsid w:val="002122F6"/>
    <w:rsid w:val="0021232E"/>
    <w:rsid w:val="00223AE1"/>
    <w:rsid w:val="002258FF"/>
    <w:rsid w:val="00225A97"/>
    <w:rsid w:val="0023045D"/>
    <w:rsid w:val="00233721"/>
    <w:rsid w:val="00233C86"/>
    <w:rsid w:val="00234EDD"/>
    <w:rsid w:val="0024500A"/>
    <w:rsid w:val="00245162"/>
    <w:rsid w:val="00247522"/>
    <w:rsid w:val="002623C1"/>
    <w:rsid w:val="00262D56"/>
    <w:rsid w:val="00266D12"/>
    <w:rsid w:val="002677FB"/>
    <w:rsid w:val="00270472"/>
    <w:rsid w:val="00271006"/>
    <w:rsid w:val="00271032"/>
    <w:rsid w:val="00273D23"/>
    <w:rsid w:val="002744BE"/>
    <w:rsid w:val="00281728"/>
    <w:rsid w:val="00286209"/>
    <w:rsid w:val="002917DF"/>
    <w:rsid w:val="00292052"/>
    <w:rsid w:val="00295A0A"/>
    <w:rsid w:val="002970D6"/>
    <w:rsid w:val="002977E1"/>
    <w:rsid w:val="00297D9F"/>
    <w:rsid w:val="002A4CA1"/>
    <w:rsid w:val="002A6DAF"/>
    <w:rsid w:val="002A7E74"/>
    <w:rsid w:val="002B02F5"/>
    <w:rsid w:val="002B081B"/>
    <w:rsid w:val="002B08AA"/>
    <w:rsid w:val="002C1722"/>
    <w:rsid w:val="002C1873"/>
    <w:rsid w:val="002C4C7B"/>
    <w:rsid w:val="002D1062"/>
    <w:rsid w:val="002D21B4"/>
    <w:rsid w:val="002D2936"/>
    <w:rsid w:val="002D2DCE"/>
    <w:rsid w:val="002D35E0"/>
    <w:rsid w:val="002D59A8"/>
    <w:rsid w:val="002E2007"/>
    <w:rsid w:val="002E4EE0"/>
    <w:rsid w:val="002E638E"/>
    <w:rsid w:val="002F116E"/>
    <w:rsid w:val="002F1398"/>
    <w:rsid w:val="002F5D5F"/>
    <w:rsid w:val="002F6750"/>
    <w:rsid w:val="00300D5D"/>
    <w:rsid w:val="00301302"/>
    <w:rsid w:val="003015D7"/>
    <w:rsid w:val="00301EA7"/>
    <w:rsid w:val="00305FD4"/>
    <w:rsid w:val="003061E1"/>
    <w:rsid w:val="00306C1B"/>
    <w:rsid w:val="003117D8"/>
    <w:rsid w:val="00313A87"/>
    <w:rsid w:val="00313D2D"/>
    <w:rsid w:val="00316A61"/>
    <w:rsid w:val="0032082A"/>
    <w:rsid w:val="00322E0B"/>
    <w:rsid w:val="00324347"/>
    <w:rsid w:val="003322FE"/>
    <w:rsid w:val="00332E1B"/>
    <w:rsid w:val="003413B7"/>
    <w:rsid w:val="003415B2"/>
    <w:rsid w:val="00341995"/>
    <w:rsid w:val="00346453"/>
    <w:rsid w:val="00350233"/>
    <w:rsid w:val="0035509C"/>
    <w:rsid w:val="003659B6"/>
    <w:rsid w:val="003665DE"/>
    <w:rsid w:val="00370525"/>
    <w:rsid w:val="00370886"/>
    <w:rsid w:val="003708EC"/>
    <w:rsid w:val="0037172F"/>
    <w:rsid w:val="00371B4A"/>
    <w:rsid w:val="003720AC"/>
    <w:rsid w:val="00372597"/>
    <w:rsid w:val="003744BE"/>
    <w:rsid w:val="00382055"/>
    <w:rsid w:val="00384B8D"/>
    <w:rsid w:val="00386B7C"/>
    <w:rsid w:val="00387163"/>
    <w:rsid w:val="00387BD3"/>
    <w:rsid w:val="00392443"/>
    <w:rsid w:val="00392BC9"/>
    <w:rsid w:val="00394502"/>
    <w:rsid w:val="003951F1"/>
    <w:rsid w:val="003955D5"/>
    <w:rsid w:val="00395CF1"/>
    <w:rsid w:val="003965DB"/>
    <w:rsid w:val="003A2285"/>
    <w:rsid w:val="003A24E2"/>
    <w:rsid w:val="003A2D2B"/>
    <w:rsid w:val="003B199E"/>
    <w:rsid w:val="003B1AB1"/>
    <w:rsid w:val="003B2CD3"/>
    <w:rsid w:val="003B3BD0"/>
    <w:rsid w:val="003B599D"/>
    <w:rsid w:val="003C101E"/>
    <w:rsid w:val="003C2122"/>
    <w:rsid w:val="003C25DC"/>
    <w:rsid w:val="003C3BBC"/>
    <w:rsid w:val="003C4257"/>
    <w:rsid w:val="003C4AA5"/>
    <w:rsid w:val="003C4E71"/>
    <w:rsid w:val="003C5AE8"/>
    <w:rsid w:val="003C78CE"/>
    <w:rsid w:val="003D2467"/>
    <w:rsid w:val="003D26C7"/>
    <w:rsid w:val="003D4672"/>
    <w:rsid w:val="003D479A"/>
    <w:rsid w:val="003F2661"/>
    <w:rsid w:val="003F3635"/>
    <w:rsid w:val="003F4CD3"/>
    <w:rsid w:val="003F4E02"/>
    <w:rsid w:val="003F620E"/>
    <w:rsid w:val="003F6467"/>
    <w:rsid w:val="003F6B0D"/>
    <w:rsid w:val="003F6BD8"/>
    <w:rsid w:val="00401FBF"/>
    <w:rsid w:val="00402916"/>
    <w:rsid w:val="00403E7C"/>
    <w:rsid w:val="004047C8"/>
    <w:rsid w:val="004048C3"/>
    <w:rsid w:val="004062F2"/>
    <w:rsid w:val="004107D6"/>
    <w:rsid w:val="00420AD9"/>
    <w:rsid w:val="0042243C"/>
    <w:rsid w:val="004249C8"/>
    <w:rsid w:val="00424E95"/>
    <w:rsid w:val="00426262"/>
    <w:rsid w:val="004275E0"/>
    <w:rsid w:val="00432195"/>
    <w:rsid w:val="00433FAB"/>
    <w:rsid w:val="004341CE"/>
    <w:rsid w:val="00435461"/>
    <w:rsid w:val="00435B85"/>
    <w:rsid w:val="00436EAD"/>
    <w:rsid w:val="00444087"/>
    <w:rsid w:val="00445471"/>
    <w:rsid w:val="00450A4B"/>
    <w:rsid w:val="004519EC"/>
    <w:rsid w:val="004536BB"/>
    <w:rsid w:val="00454EAC"/>
    <w:rsid w:val="00455E81"/>
    <w:rsid w:val="0045736B"/>
    <w:rsid w:val="00463855"/>
    <w:rsid w:val="0046519C"/>
    <w:rsid w:val="00465D7A"/>
    <w:rsid w:val="00470FB7"/>
    <w:rsid w:val="004730BB"/>
    <w:rsid w:val="00475B59"/>
    <w:rsid w:val="004800F3"/>
    <w:rsid w:val="00481C71"/>
    <w:rsid w:val="004820F3"/>
    <w:rsid w:val="00482177"/>
    <w:rsid w:val="0048493F"/>
    <w:rsid w:val="00487D62"/>
    <w:rsid w:val="00490BAB"/>
    <w:rsid w:val="00491D92"/>
    <w:rsid w:val="00493083"/>
    <w:rsid w:val="004956CA"/>
    <w:rsid w:val="00495BF3"/>
    <w:rsid w:val="004B26A7"/>
    <w:rsid w:val="004B34FA"/>
    <w:rsid w:val="004B3859"/>
    <w:rsid w:val="004B3E1D"/>
    <w:rsid w:val="004B4934"/>
    <w:rsid w:val="004B788C"/>
    <w:rsid w:val="004C0446"/>
    <w:rsid w:val="004D0DCF"/>
    <w:rsid w:val="004D1A8F"/>
    <w:rsid w:val="004D2D55"/>
    <w:rsid w:val="004D6FB4"/>
    <w:rsid w:val="004E04BE"/>
    <w:rsid w:val="004E3A3C"/>
    <w:rsid w:val="004E5F33"/>
    <w:rsid w:val="004F1321"/>
    <w:rsid w:val="004F1B52"/>
    <w:rsid w:val="004F20FB"/>
    <w:rsid w:val="004F3C46"/>
    <w:rsid w:val="004F43DD"/>
    <w:rsid w:val="004F4C3F"/>
    <w:rsid w:val="004F51DE"/>
    <w:rsid w:val="004F7C00"/>
    <w:rsid w:val="00503C0C"/>
    <w:rsid w:val="00505495"/>
    <w:rsid w:val="005056F8"/>
    <w:rsid w:val="0050596C"/>
    <w:rsid w:val="00507123"/>
    <w:rsid w:val="005129B7"/>
    <w:rsid w:val="00512E52"/>
    <w:rsid w:val="005136FE"/>
    <w:rsid w:val="00514779"/>
    <w:rsid w:val="005156DA"/>
    <w:rsid w:val="005222CD"/>
    <w:rsid w:val="005224EE"/>
    <w:rsid w:val="00526C68"/>
    <w:rsid w:val="005303F5"/>
    <w:rsid w:val="00532397"/>
    <w:rsid w:val="00532C9D"/>
    <w:rsid w:val="005366CC"/>
    <w:rsid w:val="00540F2C"/>
    <w:rsid w:val="0054170C"/>
    <w:rsid w:val="00541FC0"/>
    <w:rsid w:val="00542CDC"/>
    <w:rsid w:val="00543BF3"/>
    <w:rsid w:val="005461BE"/>
    <w:rsid w:val="00546699"/>
    <w:rsid w:val="00547EE6"/>
    <w:rsid w:val="00552B4D"/>
    <w:rsid w:val="00552C16"/>
    <w:rsid w:val="0055454D"/>
    <w:rsid w:val="0056176D"/>
    <w:rsid w:val="00562B50"/>
    <w:rsid w:val="0056469F"/>
    <w:rsid w:val="005665E4"/>
    <w:rsid w:val="00577CE7"/>
    <w:rsid w:val="00580747"/>
    <w:rsid w:val="00582D0A"/>
    <w:rsid w:val="005839FE"/>
    <w:rsid w:val="00587CF4"/>
    <w:rsid w:val="00590EC4"/>
    <w:rsid w:val="00591670"/>
    <w:rsid w:val="0059722C"/>
    <w:rsid w:val="005A31E9"/>
    <w:rsid w:val="005A6E26"/>
    <w:rsid w:val="005B0339"/>
    <w:rsid w:val="005B2C6E"/>
    <w:rsid w:val="005B65EF"/>
    <w:rsid w:val="005B7D31"/>
    <w:rsid w:val="005C1267"/>
    <w:rsid w:val="005C3F77"/>
    <w:rsid w:val="005C5BD1"/>
    <w:rsid w:val="005C60A6"/>
    <w:rsid w:val="005D06FA"/>
    <w:rsid w:val="005D070F"/>
    <w:rsid w:val="005D313B"/>
    <w:rsid w:val="005D4291"/>
    <w:rsid w:val="005D6DEA"/>
    <w:rsid w:val="005E1826"/>
    <w:rsid w:val="005E1840"/>
    <w:rsid w:val="005E2B7D"/>
    <w:rsid w:val="005E7E34"/>
    <w:rsid w:val="005F01FE"/>
    <w:rsid w:val="005F1E08"/>
    <w:rsid w:val="005F2047"/>
    <w:rsid w:val="005F2A19"/>
    <w:rsid w:val="005F44A2"/>
    <w:rsid w:val="005F5BE0"/>
    <w:rsid w:val="005F5C42"/>
    <w:rsid w:val="005F6140"/>
    <w:rsid w:val="006034E4"/>
    <w:rsid w:val="00612357"/>
    <w:rsid w:val="00613521"/>
    <w:rsid w:val="00613572"/>
    <w:rsid w:val="00614BFF"/>
    <w:rsid w:val="006200E1"/>
    <w:rsid w:val="006209D9"/>
    <w:rsid w:val="0062264C"/>
    <w:rsid w:val="00623C43"/>
    <w:rsid w:val="006261F6"/>
    <w:rsid w:val="006313BE"/>
    <w:rsid w:val="006346C3"/>
    <w:rsid w:val="00635287"/>
    <w:rsid w:val="00640FA0"/>
    <w:rsid w:val="00644828"/>
    <w:rsid w:val="00647FCA"/>
    <w:rsid w:val="00652782"/>
    <w:rsid w:val="006546ED"/>
    <w:rsid w:val="00655C46"/>
    <w:rsid w:val="0065777E"/>
    <w:rsid w:val="00657CA1"/>
    <w:rsid w:val="00660073"/>
    <w:rsid w:val="00660B96"/>
    <w:rsid w:val="006619D2"/>
    <w:rsid w:val="00661A0C"/>
    <w:rsid w:val="00663647"/>
    <w:rsid w:val="006656D4"/>
    <w:rsid w:val="006661E8"/>
    <w:rsid w:val="00667FE2"/>
    <w:rsid w:val="00670A65"/>
    <w:rsid w:val="006733B0"/>
    <w:rsid w:val="006744A2"/>
    <w:rsid w:val="006749FD"/>
    <w:rsid w:val="0067654C"/>
    <w:rsid w:val="00677119"/>
    <w:rsid w:val="0068511F"/>
    <w:rsid w:val="0068624F"/>
    <w:rsid w:val="0068743A"/>
    <w:rsid w:val="006904E6"/>
    <w:rsid w:val="00691FB0"/>
    <w:rsid w:val="0069516B"/>
    <w:rsid w:val="006A0517"/>
    <w:rsid w:val="006A1B32"/>
    <w:rsid w:val="006A6BA7"/>
    <w:rsid w:val="006A7105"/>
    <w:rsid w:val="006A7868"/>
    <w:rsid w:val="006B1B08"/>
    <w:rsid w:val="006B30D2"/>
    <w:rsid w:val="006B3C7B"/>
    <w:rsid w:val="006C28BE"/>
    <w:rsid w:val="006C6FC6"/>
    <w:rsid w:val="006D0353"/>
    <w:rsid w:val="006D0714"/>
    <w:rsid w:val="006D0B5E"/>
    <w:rsid w:val="006D1957"/>
    <w:rsid w:val="006D214F"/>
    <w:rsid w:val="006D3571"/>
    <w:rsid w:val="006D44DA"/>
    <w:rsid w:val="006D6A27"/>
    <w:rsid w:val="006E3230"/>
    <w:rsid w:val="006F0DEB"/>
    <w:rsid w:val="006F198B"/>
    <w:rsid w:val="006F1D72"/>
    <w:rsid w:val="006F6E10"/>
    <w:rsid w:val="006F7CFF"/>
    <w:rsid w:val="00703A0C"/>
    <w:rsid w:val="0070467B"/>
    <w:rsid w:val="007074F9"/>
    <w:rsid w:val="00712C16"/>
    <w:rsid w:val="00712EC1"/>
    <w:rsid w:val="00713C17"/>
    <w:rsid w:val="00716712"/>
    <w:rsid w:val="00721771"/>
    <w:rsid w:val="0073454B"/>
    <w:rsid w:val="00737428"/>
    <w:rsid w:val="00740B96"/>
    <w:rsid w:val="007415F5"/>
    <w:rsid w:val="00741E23"/>
    <w:rsid w:val="007470D8"/>
    <w:rsid w:val="00750B21"/>
    <w:rsid w:val="0075163F"/>
    <w:rsid w:val="00751EA8"/>
    <w:rsid w:val="00753AC2"/>
    <w:rsid w:val="007541E3"/>
    <w:rsid w:val="007543F7"/>
    <w:rsid w:val="0075555E"/>
    <w:rsid w:val="00755679"/>
    <w:rsid w:val="00756214"/>
    <w:rsid w:val="00760E8E"/>
    <w:rsid w:val="00767986"/>
    <w:rsid w:val="00773F64"/>
    <w:rsid w:val="0077680A"/>
    <w:rsid w:val="007778B0"/>
    <w:rsid w:val="007803B0"/>
    <w:rsid w:val="00783CCB"/>
    <w:rsid w:val="00786A91"/>
    <w:rsid w:val="007924B1"/>
    <w:rsid w:val="00793EE1"/>
    <w:rsid w:val="00795C16"/>
    <w:rsid w:val="007A123F"/>
    <w:rsid w:val="007A5E6D"/>
    <w:rsid w:val="007A691F"/>
    <w:rsid w:val="007B0513"/>
    <w:rsid w:val="007B0CB5"/>
    <w:rsid w:val="007C16D0"/>
    <w:rsid w:val="007C2706"/>
    <w:rsid w:val="007C2B87"/>
    <w:rsid w:val="007C39D8"/>
    <w:rsid w:val="007C68DF"/>
    <w:rsid w:val="007C7687"/>
    <w:rsid w:val="007C76A0"/>
    <w:rsid w:val="007D36F1"/>
    <w:rsid w:val="007D636F"/>
    <w:rsid w:val="007E03E7"/>
    <w:rsid w:val="007E1BE0"/>
    <w:rsid w:val="007E21AF"/>
    <w:rsid w:val="007E2782"/>
    <w:rsid w:val="007E369C"/>
    <w:rsid w:val="007E37E8"/>
    <w:rsid w:val="007E4733"/>
    <w:rsid w:val="007E5A95"/>
    <w:rsid w:val="007E5FDF"/>
    <w:rsid w:val="007F0561"/>
    <w:rsid w:val="007F08CB"/>
    <w:rsid w:val="007F6586"/>
    <w:rsid w:val="008017C8"/>
    <w:rsid w:val="008038B0"/>
    <w:rsid w:val="00811636"/>
    <w:rsid w:val="008133EA"/>
    <w:rsid w:val="00814606"/>
    <w:rsid w:val="008178CF"/>
    <w:rsid w:val="008178FD"/>
    <w:rsid w:val="00820776"/>
    <w:rsid w:val="00823EAC"/>
    <w:rsid w:val="00824548"/>
    <w:rsid w:val="00825AF4"/>
    <w:rsid w:val="00825CB8"/>
    <w:rsid w:val="00826BB4"/>
    <w:rsid w:val="00827295"/>
    <w:rsid w:val="00830DC4"/>
    <w:rsid w:val="00830EB3"/>
    <w:rsid w:val="0083409B"/>
    <w:rsid w:val="00835483"/>
    <w:rsid w:val="008362D2"/>
    <w:rsid w:val="00837722"/>
    <w:rsid w:val="00842550"/>
    <w:rsid w:val="00842986"/>
    <w:rsid w:val="00845E56"/>
    <w:rsid w:val="00846B85"/>
    <w:rsid w:val="00847446"/>
    <w:rsid w:val="0085235A"/>
    <w:rsid w:val="00857A56"/>
    <w:rsid w:val="00860734"/>
    <w:rsid w:val="00861D1B"/>
    <w:rsid w:val="00861D81"/>
    <w:rsid w:val="00862AC9"/>
    <w:rsid w:val="0086332D"/>
    <w:rsid w:val="008642A0"/>
    <w:rsid w:val="008648A3"/>
    <w:rsid w:val="00864ED2"/>
    <w:rsid w:val="0087266A"/>
    <w:rsid w:val="00874502"/>
    <w:rsid w:val="00874BDB"/>
    <w:rsid w:val="0087624B"/>
    <w:rsid w:val="008767C9"/>
    <w:rsid w:val="008818E3"/>
    <w:rsid w:val="00881B48"/>
    <w:rsid w:val="00883256"/>
    <w:rsid w:val="00883FF5"/>
    <w:rsid w:val="00884228"/>
    <w:rsid w:val="00884381"/>
    <w:rsid w:val="00886C13"/>
    <w:rsid w:val="00891B9F"/>
    <w:rsid w:val="0089357A"/>
    <w:rsid w:val="00894FD7"/>
    <w:rsid w:val="00896F65"/>
    <w:rsid w:val="008A0530"/>
    <w:rsid w:val="008A0904"/>
    <w:rsid w:val="008A165E"/>
    <w:rsid w:val="008B0112"/>
    <w:rsid w:val="008B0D49"/>
    <w:rsid w:val="008B1EC6"/>
    <w:rsid w:val="008B6DCE"/>
    <w:rsid w:val="008B7C61"/>
    <w:rsid w:val="008B7DB3"/>
    <w:rsid w:val="008C000B"/>
    <w:rsid w:val="008C26A9"/>
    <w:rsid w:val="008C2A71"/>
    <w:rsid w:val="008C7143"/>
    <w:rsid w:val="008C75D4"/>
    <w:rsid w:val="008D1D75"/>
    <w:rsid w:val="008D3B8F"/>
    <w:rsid w:val="008D474B"/>
    <w:rsid w:val="008D4A66"/>
    <w:rsid w:val="008D6F18"/>
    <w:rsid w:val="008E5BD9"/>
    <w:rsid w:val="008E637A"/>
    <w:rsid w:val="008E7346"/>
    <w:rsid w:val="008E7FE8"/>
    <w:rsid w:val="008F0190"/>
    <w:rsid w:val="008F030E"/>
    <w:rsid w:val="008F044A"/>
    <w:rsid w:val="008F1BC1"/>
    <w:rsid w:val="008F20B8"/>
    <w:rsid w:val="008F5556"/>
    <w:rsid w:val="00900319"/>
    <w:rsid w:val="009037D3"/>
    <w:rsid w:val="00911106"/>
    <w:rsid w:val="009122D1"/>
    <w:rsid w:val="0092391A"/>
    <w:rsid w:val="00927CBE"/>
    <w:rsid w:val="009306AF"/>
    <w:rsid w:val="009308D0"/>
    <w:rsid w:val="009331FD"/>
    <w:rsid w:val="0093490F"/>
    <w:rsid w:val="009366F2"/>
    <w:rsid w:val="009374D7"/>
    <w:rsid w:val="00940D71"/>
    <w:rsid w:val="00941E95"/>
    <w:rsid w:val="009426F5"/>
    <w:rsid w:val="009443F3"/>
    <w:rsid w:val="00944778"/>
    <w:rsid w:val="009476EB"/>
    <w:rsid w:val="009500B7"/>
    <w:rsid w:val="00950513"/>
    <w:rsid w:val="00952633"/>
    <w:rsid w:val="0095342F"/>
    <w:rsid w:val="009535F9"/>
    <w:rsid w:val="00955EC5"/>
    <w:rsid w:val="009566D7"/>
    <w:rsid w:val="00956DCE"/>
    <w:rsid w:val="00957CB6"/>
    <w:rsid w:val="009608E8"/>
    <w:rsid w:val="0096183D"/>
    <w:rsid w:val="00962ED3"/>
    <w:rsid w:val="00977608"/>
    <w:rsid w:val="00977841"/>
    <w:rsid w:val="0098018C"/>
    <w:rsid w:val="009801E1"/>
    <w:rsid w:val="00981A5F"/>
    <w:rsid w:val="00983F9F"/>
    <w:rsid w:val="00985722"/>
    <w:rsid w:val="00985940"/>
    <w:rsid w:val="009872B1"/>
    <w:rsid w:val="009907FA"/>
    <w:rsid w:val="00990A8E"/>
    <w:rsid w:val="00991D00"/>
    <w:rsid w:val="0099408E"/>
    <w:rsid w:val="00994D2E"/>
    <w:rsid w:val="009A017E"/>
    <w:rsid w:val="009A2AFE"/>
    <w:rsid w:val="009A2D10"/>
    <w:rsid w:val="009A344F"/>
    <w:rsid w:val="009A52C3"/>
    <w:rsid w:val="009B03E5"/>
    <w:rsid w:val="009B2CB9"/>
    <w:rsid w:val="009B32C6"/>
    <w:rsid w:val="009C3315"/>
    <w:rsid w:val="009C3875"/>
    <w:rsid w:val="009C3C80"/>
    <w:rsid w:val="009C53DB"/>
    <w:rsid w:val="009C558E"/>
    <w:rsid w:val="009C6958"/>
    <w:rsid w:val="009D0074"/>
    <w:rsid w:val="009D095E"/>
    <w:rsid w:val="009D176D"/>
    <w:rsid w:val="009D4EC3"/>
    <w:rsid w:val="009D612D"/>
    <w:rsid w:val="009D6599"/>
    <w:rsid w:val="009E41FC"/>
    <w:rsid w:val="009E4BFA"/>
    <w:rsid w:val="009F1AC5"/>
    <w:rsid w:val="009F51E5"/>
    <w:rsid w:val="00A005F1"/>
    <w:rsid w:val="00A04617"/>
    <w:rsid w:val="00A0622D"/>
    <w:rsid w:val="00A06950"/>
    <w:rsid w:val="00A0703B"/>
    <w:rsid w:val="00A1014C"/>
    <w:rsid w:val="00A102B3"/>
    <w:rsid w:val="00A11AD7"/>
    <w:rsid w:val="00A15608"/>
    <w:rsid w:val="00A206E4"/>
    <w:rsid w:val="00A21404"/>
    <w:rsid w:val="00A24045"/>
    <w:rsid w:val="00A249EC"/>
    <w:rsid w:val="00A3078D"/>
    <w:rsid w:val="00A3525B"/>
    <w:rsid w:val="00A40A03"/>
    <w:rsid w:val="00A41F5D"/>
    <w:rsid w:val="00A528B4"/>
    <w:rsid w:val="00A52B69"/>
    <w:rsid w:val="00A53169"/>
    <w:rsid w:val="00A5383B"/>
    <w:rsid w:val="00A56758"/>
    <w:rsid w:val="00A65BF4"/>
    <w:rsid w:val="00A71373"/>
    <w:rsid w:val="00A729F0"/>
    <w:rsid w:val="00A76FCF"/>
    <w:rsid w:val="00A83C5A"/>
    <w:rsid w:val="00A83DD2"/>
    <w:rsid w:val="00A9090A"/>
    <w:rsid w:val="00A91156"/>
    <w:rsid w:val="00A922F0"/>
    <w:rsid w:val="00A92E6C"/>
    <w:rsid w:val="00A96B71"/>
    <w:rsid w:val="00AA035D"/>
    <w:rsid w:val="00AA232F"/>
    <w:rsid w:val="00AA2961"/>
    <w:rsid w:val="00AA380E"/>
    <w:rsid w:val="00AA3850"/>
    <w:rsid w:val="00AA6BA4"/>
    <w:rsid w:val="00AA72F5"/>
    <w:rsid w:val="00AA757E"/>
    <w:rsid w:val="00AB028E"/>
    <w:rsid w:val="00AB02C0"/>
    <w:rsid w:val="00AB0340"/>
    <w:rsid w:val="00AB3AC4"/>
    <w:rsid w:val="00AB5C87"/>
    <w:rsid w:val="00AB68BC"/>
    <w:rsid w:val="00AC1C33"/>
    <w:rsid w:val="00AC6BEC"/>
    <w:rsid w:val="00AC7DB6"/>
    <w:rsid w:val="00AC7EF8"/>
    <w:rsid w:val="00AD1561"/>
    <w:rsid w:val="00AD5640"/>
    <w:rsid w:val="00AD57CC"/>
    <w:rsid w:val="00AD6607"/>
    <w:rsid w:val="00AE256C"/>
    <w:rsid w:val="00AE3A26"/>
    <w:rsid w:val="00AE4300"/>
    <w:rsid w:val="00AE769D"/>
    <w:rsid w:val="00AF2432"/>
    <w:rsid w:val="00AF3290"/>
    <w:rsid w:val="00AF4CDA"/>
    <w:rsid w:val="00AF5C34"/>
    <w:rsid w:val="00B03FEE"/>
    <w:rsid w:val="00B05962"/>
    <w:rsid w:val="00B11E5B"/>
    <w:rsid w:val="00B13E6F"/>
    <w:rsid w:val="00B14AB4"/>
    <w:rsid w:val="00B14F45"/>
    <w:rsid w:val="00B15630"/>
    <w:rsid w:val="00B16725"/>
    <w:rsid w:val="00B22146"/>
    <w:rsid w:val="00B226CC"/>
    <w:rsid w:val="00B23A75"/>
    <w:rsid w:val="00B2432D"/>
    <w:rsid w:val="00B2646E"/>
    <w:rsid w:val="00B31216"/>
    <w:rsid w:val="00B3327F"/>
    <w:rsid w:val="00B34239"/>
    <w:rsid w:val="00B35B75"/>
    <w:rsid w:val="00B37B05"/>
    <w:rsid w:val="00B4292F"/>
    <w:rsid w:val="00B42BF5"/>
    <w:rsid w:val="00B45E6A"/>
    <w:rsid w:val="00B4638F"/>
    <w:rsid w:val="00B464ED"/>
    <w:rsid w:val="00B56774"/>
    <w:rsid w:val="00B56CFC"/>
    <w:rsid w:val="00B5744C"/>
    <w:rsid w:val="00B61324"/>
    <w:rsid w:val="00B712BE"/>
    <w:rsid w:val="00B71390"/>
    <w:rsid w:val="00B73591"/>
    <w:rsid w:val="00B761F3"/>
    <w:rsid w:val="00B775F8"/>
    <w:rsid w:val="00B77D67"/>
    <w:rsid w:val="00B80580"/>
    <w:rsid w:val="00B830C1"/>
    <w:rsid w:val="00B87DA4"/>
    <w:rsid w:val="00B9048F"/>
    <w:rsid w:val="00B90811"/>
    <w:rsid w:val="00B90B12"/>
    <w:rsid w:val="00B9274A"/>
    <w:rsid w:val="00B956B9"/>
    <w:rsid w:val="00B96BFF"/>
    <w:rsid w:val="00BA45CE"/>
    <w:rsid w:val="00BA50E3"/>
    <w:rsid w:val="00BA5D1A"/>
    <w:rsid w:val="00BA6FDA"/>
    <w:rsid w:val="00BA796E"/>
    <w:rsid w:val="00BA7CCA"/>
    <w:rsid w:val="00BB0B1C"/>
    <w:rsid w:val="00BB0DA1"/>
    <w:rsid w:val="00BB1FE6"/>
    <w:rsid w:val="00BB5586"/>
    <w:rsid w:val="00BB5C9D"/>
    <w:rsid w:val="00BB5F0E"/>
    <w:rsid w:val="00BC1C1A"/>
    <w:rsid w:val="00BC200E"/>
    <w:rsid w:val="00BC2777"/>
    <w:rsid w:val="00BC4A40"/>
    <w:rsid w:val="00BC5467"/>
    <w:rsid w:val="00BD1121"/>
    <w:rsid w:val="00BD1B69"/>
    <w:rsid w:val="00BD2B98"/>
    <w:rsid w:val="00BD39F6"/>
    <w:rsid w:val="00BD4FA9"/>
    <w:rsid w:val="00BD73B9"/>
    <w:rsid w:val="00BE0D71"/>
    <w:rsid w:val="00BE196C"/>
    <w:rsid w:val="00BE2182"/>
    <w:rsid w:val="00BE2F93"/>
    <w:rsid w:val="00BF0A3E"/>
    <w:rsid w:val="00BF0FE2"/>
    <w:rsid w:val="00BF1FF9"/>
    <w:rsid w:val="00BF2381"/>
    <w:rsid w:val="00BF3B7A"/>
    <w:rsid w:val="00BF55D9"/>
    <w:rsid w:val="00C002CF"/>
    <w:rsid w:val="00C02E57"/>
    <w:rsid w:val="00C03720"/>
    <w:rsid w:val="00C03C9B"/>
    <w:rsid w:val="00C064EF"/>
    <w:rsid w:val="00C10881"/>
    <w:rsid w:val="00C11F30"/>
    <w:rsid w:val="00C13A13"/>
    <w:rsid w:val="00C14649"/>
    <w:rsid w:val="00C15498"/>
    <w:rsid w:val="00C15822"/>
    <w:rsid w:val="00C16DF4"/>
    <w:rsid w:val="00C16FC4"/>
    <w:rsid w:val="00C20A11"/>
    <w:rsid w:val="00C221F9"/>
    <w:rsid w:val="00C23079"/>
    <w:rsid w:val="00C24212"/>
    <w:rsid w:val="00C2646A"/>
    <w:rsid w:val="00C2717E"/>
    <w:rsid w:val="00C32440"/>
    <w:rsid w:val="00C33557"/>
    <w:rsid w:val="00C33FF7"/>
    <w:rsid w:val="00C36CDB"/>
    <w:rsid w:val="00C37EDF"/>
    <w:rsid w:val="00C4056C"/>
    <w:rsid w:val="00C43B02"/>
    <w:rsid w:val="00C4404C"/>
    <w:rsid w:val="00C45890"/>
    <w:rsid w:val="00C51DDA"/>
    <w:rsid w:val="00C57BEB"/>
    <w:rsid w:val="00C651D9"/>
    <w:rsid w:val="00C66D03"/>
    <w:rsid w:val="00C71BB8"/>
    <w:rsid w:val="00C80857"/>
    <w:rsid w:val="00C84D46"/>
    <w:rsid w:val="00C86A45"/>
    <w:rsid w:val="00C873B7"/>
    <w:rsid w:val="00C87831"/>
    <w:rsid w:val="00C976AE"/>
    <w:rsid w:val="00CA3F2E"/>
    <w:rsid w:val="00CA4E6A"/>
    <w:rsid w:val="00CA65CF"/>
    <w:rsid w:val="00CA75FF"/>
    <w:rsid w:val="00CA77C1"/>
    <w:rsid w:val="00CB296F"/>
    <w:rsid w:val="00CB45D8"/>
    <w:rsid w:val="00CB4A5E"/>
    <w:rsid w:val="00CB5760"/>
    <w:rsid w:val="00CC16CF"/>
    <w:rsid w:val="00CC1B35"/>
    <w:rsid w:val="00CC1C7A"/>
    <w:rsid w:val="00CC4F88"/>
    <w:rsid w:val="00CC6871"/>
    <w:rsid w:val="00CD0568"/>
    <w:rsid w:val="00CD06F3"/>
    <w:rsid w:val="00CD1502"/>
    <w:rsid w:val="00CD1947"/>
    <w:rsid w:val="00CD1B30"/>
    <w:rsid w:val="00CD5B56"/>
    <w:rsid w:val="00CD6BA3"/>
    <w:rsid w:val="00CD7ADD"/>
    <w:rsid w:val="00CE32FC"/>
    <w:rsid w:val="00CE4D09"/>
    <w:rsid w:val="00CE621C"/>
    <w:rsid w:val="00CF1E28"/>
    <w:rsid w:val="00CF49D7"/>
    <w:rsid w:val="00CF61CE"/>
    <w:rsid w:val="00D019E7"/>
    <w:rsid w:val="00D04DDA"/>
    <w:rsid w:val="00D06184"/>
    <w:rsid w:val="00D13594"/>
    <w:rsid w:val="00D20548"/>
    <w:rsid w:val="00D20A70"/>
    <w:rsid w:val="00D220A6"/>
    <w:rsid w:val="00D2372B"/>
    <w:rsid w:val="00D267C6"/>
    <w:rsid w:val="00D31820"/>
    <w:rsid w:val="00D34592"/>
    <w:rsid w:val="00D35949"/>
    <w:rsid w:val="00D36C3F"/>
    <w:rsid w:val="00D40789"/>
    <w:rsid w:val="00D40B31"/>
    <w:rsid w:val="00D41CBA"/>
    <w:rsid w:val="00D424C0"/>
    <w:rsid w:val="00D44BE8"/>
    <w:rsid w:val="00D47E19"/>
    <w:rsid w:val="00D52E0B"/>
    <w:rsid w:val="00D53EC1"/>
    <w:rsid w:val="00D554AD"/>
    <w:rsid w:val="00D60782"/>
    <w:rsid w:val="00D60821"/>
    <w:rsid w:val="00D64269"/>
    <w:rsid w:val="00D65796"/>
    <w:rsid w:val="00D6598F"/>
    <w:rsid w:val="00D667BF"/>
    <w:rsid w:val="00D6765F"/>
    <w:rsid w:val="00D676B0"/>
    <w:rsid w:val="00D708BA"/>
    <w:rsid w:val="00D751BD"/>
    <w:rsid w:val="00D77A97"/>
    <w:rsid w:val="00D804F2"/>
    <w:rsid w:val="00D80F25"/>
    <w:rsid w:val="00D82728"/>
    <w:rsid w:val="00D8468F"/>
    <w:rsid w:val="00D86475"/>
    <w:rsid w:val="00D87154"/>
    <w:rsid w:val="00D9117F"/>
    <w:rsid w:val="00D937F5"/>
    <w:rsid w:val="00D94758"/>
    <w:rsid w:val="00DA000F"/>
    <w:rsid w:val="00DA0972"/>
    <w:rsid w:val="00DA25FA"/>
    <w:rsid w:val="00DA2BCB"/>
    <w:rsid w:val="00DA2C0A"/>
    <w:rsid w:val="00DA43B9"/>
    <w:rsid w:val="00DA5678"/>
    <w:rsid w:val="00DA5BFA"/>
    <w:rsid w:val="00DA62D0"/>
    <w:rsid w:val="00DB0984"/>
    <w:rsid w:val="00DB14DD"/>
    <w:rsid w:val="00DB451C"/>
    <w:rsid w:val="00DB715C"/>
    <w:rsid w:val="00DC0660"/>
    <w:rsid w:val="00DC5B2E"/>
    <w:rsid w:val="00DC714C"/>
    <w:rsid w:val="00DC7A58"/>
    <w:rsid w:val="00DD0FF9"/>
    <w:rsid w:val="00DD3289"/>
    <w:rsid w:val="00DD33AA"/>
    <w:rsid w:val="00DD68C9"/>
    <w:rsid w:val="00DD76ED"/>
    <w:rsid w:val="00DE0217"/>
    <w:rsid w:val="00DE13C4"/>
    <w:rsid w:val="00DE38F9"/>
    <w:rsid w:val="00DE4A67"/>
    <w:rsid w:val="00DE4A76"/>
    <w:rsid w:val="00DF4AE0"/>
    <w:rsid w:val="00DF553D"/>
    <w:rsid w:val="00DF6773"/>
    <w:rsid w:val="00DF77E3"/>
    <w:rsid w:val="00E0027A"/>
    <w:rsid w:val="00E002C5"/>
    <w:rsid w:val="00E01C53"/>
    <w:rsid w:val="00E021E2"/>
    <w:rsid w:val="00E03410"/>
    <w:rsid w:val="00E0347C"/>
    <w:rsid w:val="00E0480F"/>
    <w:rsid w:val="00E05547"/>
    <w:rsid w:val="00E070F6"/>
    <w:rsid w:val="00E07EA3"/>
    <w:rsid w:val="00E10ECD"/>
    <w:rsid w:val="00E13994"/>
    <w:rsid w:val="00E1653F"/>
    <w:rsid w:val="00E16D3D"/>
    <w:rsid w:val="00E171FA"/>
    <w:rsid w:val="00E219B2"/>
    <w:rsid w:val="00E21DA8"/>
    <w:rsid w:val="00E2204C"/>
    <w:rsid w:val="00E238C6"/>
    <w:rsid w:val="00E24B6A"/>
    <w:rsid w:val="00E319B1"/>
    <w:rsid w:val="00E319B4"/>
    <w:rsid w:val="00E333A3"/>
    <w:rsid w:val="00E34475"/>
    <w:rsid w:val="00E36F8F"/>
    <w:rsid w:val="00E372AB"/>
    <w:rsid w:val="00E37514"/>
    <w:rsid w:val="00E40AA6"/>
    <w:rsid w:val="00E42FE3"/>
    <w:rsid w:val="00E462C2"/>
    <w:rsid w:val="00E537DF"/>
    <w:rsid w:val="00E54149"/>
    <w:rsid w:val="00E54A12"/>
    <w:rsid w:val="00E60FDF"/>
    <w:rsid w:val="00E61F1D"/>
    <w:rsid w:val="00E703C0"/>
    <w:rsid w:val="00E718DE"/>
    <w:rsid w:val="00E71B18"/>
    <w:rsid w:val="00E745C2"/>
    <w:rsid w:val="00E86021"/>
    <w:rsid w:val="00E86572"/>
    <w:rsid w:val="00E90E7A"/>
    <w:rsid w:val="00E97F73"/>
    <w:rsid w:val="00EA0FD1"/>
    <w:rsid w:val="00EA11D6"/>
    <w:rsid w:val="00EA1F93"/>
    <w:rsid w:val="00EA2B41"/>
    <w:rsid w:val="00EA62A4"/>
    <w:rsid w:val="00EA7148"/>
    <w:rsid w:val="00EB2A94"/>
    <w:rsid w:val="00EB306E"/>
    <w:rsid w:val="00EB517E"/>
    <w:rsid w:val="00EC432D"/>
    <w:rsid w:val="00EC4401"/>
    <w:rsid w:val="00EC541A"/>
    <w:rsid w:val="00EC5946"/>
    <w:rsid w:val="00ED34F2"/>
    <w:rsid w:val="00ED6800"/>
    <w:rsid w:val="00EE28BD"/>
    <w:rsid w:val="00EE2C1F"/>
    <w:rsid w:val="00EE31FE"/>
    <w:rsid w:val="00EE5825"/>
    <w:rsid w:val="00EE6DF7"/>
    <w:rsid w:val="00EF1094"/>
    <w:rsid w:val="00EF194D"/>
    <w:rsid w:val="00EF3662"/>
    <w:rsid w:val="00EF4CF6"/>
    <w:rsid w:val="00EF50D8"/>
    <w:rsid w:val="00EF6A89"/>
    <w:rsid w:val="00EF7A7B"/>
    <w:rsid w:val="00F0033A"/>
    <w:rsid w:val="00F01DC4"/>
    <w:rsid w:val="00F02908"/>
    <w:rsid w:val="00F037E6"/>
    <w:rsid w:val="00F03C35"/>
    <w:rsid w:val="00F04BD9"/>
    <w:rsid w:val="00F073DD"/>
    <w:rsid w:val="00F078B1"/>
    <w:rsid w:val="00F078BE"/>
    <w:rsid w:val="00F07E8B"/>
    <w:rsid w:val="00F11848"/>
    <w:rsid w:val="00F133D7"/>
    <w:rsid w:val="00F159D6"/>
    <w:rsid w:val="00F163FD"/>
    <w:rsid w:val="00F16586"/>
    <w:rsid w:val="00F17B33"/>
    <w:rsid w:val="00F225A3"/>
    <w:rsid w:val="00F25DCA"/>
    <w:rsid w:val="00F25F67"/>
    <w:rsid w:val="00F31A92"/>
    <w:rsid w:val="00F31E53"/>
    <w:rsid w:val="00F322C2"/>
    <w:rsid w:val="00F328ED"/>
    <w:rsid w:val="00F40188"/>
    <w:rsid w:val="00F40D42"/>
    <w:rsid w:val="00F43430"/>
    <w:rsid w:val="00F43D40"/>
    <w:rsid w:val="00F446D8"/>
    <w:rsid w:val="00F45850"/>
    <w:rsid w:val="00F45E83"/>
    <w:rsid w:val="00F46105"/>
    <w:rsid w:val="00F47762"/>
    <w:rsid w:val="00F51C7C"/>
    <w:rsid w:val="00F52830"/>
    <w:rsid w:val="00F557E8"/>
    <w:rsid w:val="00F61481"/>
    <w:rsid w:val="00F62BDA"/>
    <w:rsid w:val="00F66A3C"/>
    <w:rsid w:val="00F70126"/>
    <w:rsid w:val="00F7241D"/>
    <w:rsid w:val="00F732C8"/>
    <w:rsid w:val="00F74488"/>
    <w:rsid w:val="00F75406"/>
    <w:rsid w:val="00F76A7A"/>
    <w:rsid w:val="00F8037F"/>
    <w:rsid w:val="00F82689"/>
    <w:rsid w:val="00F83AD0"/>
    <w:rsid w:val="00F841C9"/>
    <w:rsid w:val="00F85881"/>
    <w:rsid w:val="00F86D28"/>
    <w:rsid w:val="00F87EF6"/>
    <w:rsid w:val="00F9045F"/>
    <w:rsid w:val="00F9262B"/>
    <w:rsid w:val="00F935F4"/>
    <w:rsid w:val="00F93E98"/>
    <w:rsid w:val="00F94CD8"/>
    <w:rsid w:val="00F94F07"/>
    <w:rsid w:val="00FA1020"/>
    <w:rsid w:val="00FA1A55"/>
    <w:rsid w:val="00FA4207"/>
    <w:rsid w:val="00FA4CAE"/>
    <w:rsid w:val="00FA4D6C"/>
    <w:rsid w:val="00FA738D"/>
    <w:rsid w:val="00FB1E40"/>
    <w:rsid w:val="00FB242C"/>
    <w:rsid w:val="00FB336D"/>
    <w:rsid w:val="00FB6787"/>
    <w:rsid w:val="00FB727D"/>
    <w:rsid w:val="00FC0246"/>
    <w:rsid w:val="00FC148B"/>
    <w:rsid w:val="00FC2DC8"/>
    <w:rsid w:val="00FC591C"/>
    <w:rsid w:val="00FD088B"/>
    <w:rsid w:val="00FD5A93"/>
    <w:rsid w:val="00FD789A"/>
    <w:rsid w:val="00FE1EC7"/>
    <w:rsid w:val="00FE23A6"/>
    <w:rsid w:val="00FE2780"/>
    <w:rsid w:val="00FE359B"/>
    <w:rsid w:val="00FE46FB"/>
    <w:rsid w:val="00FE626D"/>
    <w:rsid w:val="00FE6BA5"/>
    <w:rsid w:val="00FE7533"/>
    <w:rsid w:val="00FF2C37"/>
    <w:rsid w:val="00FF4685"/>
    <w:rsid w:val="00FF5886"/>
    <w:rsid w:val="00FF5F2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3E0C"/>
  <w15:docId w15:val="{2C41A0D7-36A8-4F5F-B902-751BFE5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908"/>
    <w:pPr>
      <w:spacing w:after="120" w:line="360" w:lineRule="auto"/>
      <w:jc w:val="both"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B242C"/>
    <w:pPr>
      <w:keepNext/>
      <w:keepLines/>
      <w:pageBreakBefore/>
      <w:numPr>
        <w:numId w:val="1"/>
      </w:numPr>
      <w:spacing w:before="240" w:after="600"/>
      <w:ind w:left="454" w:hanging="454"/>
      <w:jc w:val="lef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Textkrper"/>
    <w:link w:val="berschrift2Zchn"/>
    <w:autoRedefine/>
    <w:uiPriority w:val="9"/>
    <w:unhideWhenUsed/>
    <w:qFormat/>
    <w:rsid w:val="0087266A"/>
    <w:pPr>
      <w:keepNext/>
      <w:keepLines/>
      <w:numPr>
        <w:ilvl w:val="1"/>
        <w:numId w:val="1"/>
      </w:numPr>
      <w:spacing w:before="240" w:after="360"/>
      <w:ind w:left="578" w:hanging="578"/>
      <w:jc w:val="left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Textkrper"/>
    <w:link w:val="berschrift3Zchn"/>
    <w:autoRedefine/>
    <w:uiPriority w:val="9"/>
    <w:unhideWhenUsed/>
    <w:qFormat/>
    <w:rsid w:val="007E1BE0"/>
    <w:pPr>
      <w:keepNext/>
      <w:keepLines/>
      <w:numPr>
        <w:ilvl w:val="2"/>
        <w:numId w:val="1"/>
      </w:numPr>
      <w:spacing w:before="240" w:after="240"/>
      <w:jc w:val="left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Textkrper"/>
    <w:link w:val="berschrift4Zchn"/>
    <w:autoRedefine/>
    <w:uiPriority w:val="9"/>
    <w:unhideWhenUsed/>
    <w:qFormat/>
    <w:rsid w:val="007E1BE0"/>
    <w:pPr>
      <w:keepNext/>
      <w:keepLines/>
      <w:numPr>
        <w:ilvl w:val="3"/>
        <w:numId w:val="1"/>
      </w:numPr>
      <w:spacing w:before="240" w:after="240"/>
      <w:ind w:left="862" w:hanging="862"/>
      <w:jc w:val="left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9EC"/>
    <w:pPr>
      <w:keepNext/>
      <w:keepLines/>
      <w:numPr>
        <w:ilvl w:val="4"/>
        <w:numId w:val="1"/>
      </w:numPr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49EC"/>
    <w:pPr>
      <w:keepNext/>
      <w:keepLines/>
      <w:numPr>
        <w:ilvl w:val="5"/>
        <w:numId w:val="1"/>
      </w:numPr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49EC"/>
    <w:pPr>
      <w:keepNext/>
      <w:keepLines/>
      <w:numPr>
        <w:ilvl w:val="6"/>
        <w:numId w:val="1"/>
      </w:numPr>
      <w:spacing w:before="20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49EC"/>
    <w:pPr>
      <w:keepNext/>
      <w:keepLines/>
      <w:numPr>
        <w:ilvl w:val="7"/>
        <w:numId w:val="1"/>
      </w:numPr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49EC"/>
    <w:pPr>
      <w:keepNext/>
      <w:keepLines/>
      <w:numPr>
        <w:ilvl w:val="8"/>
        <w:numId w:val="1"/>
      </w:numPr>
      <w:spacing w:before="20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EA11D6"/>
    <w:pPr>
      <w:spacing w:after="300" w:line="240" w:lineRule="auto"/>
      <w:contextualSpacing/>
      <w:jc w:val="left"/>
    </w:pPr>
    <w:rPr>
      <w:color w:val="000000"/>
      <w:spacing w:val="5"/>
      <w:kern w:val="28"/>
      <w:sz w:val="4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A11D6"/>
    <w:rPr>
      <w:rFonts w:ascii="Arial" w:eastAsia="Times New Roman" w:hAnsi="Arial" w:cs="Times New Roman"/>
      <w:color w:val="000000"/>
      <w:spacing w:val="5"/>
      <w:kern w:val="28"/>
      <w:sz w:val="48"/>
      <w:szCs w:val="52"/>
    </w:rPr>
  </w:style>
  <w:style w:type="paragraph" w:customStyle="1" w:styleId="TextfrTitel">
    <w:name w:val="Text für Titel"/>
    <w:basedOn w:val="Standard"/>
    <w:rsid w:val="00EA11D6"/>
    <w:pPr>
      <w:spacing w:after="200" w:line="240" w:lineRule="auto"/>
      <w:jc w:val="center"/>
    </w:pPr>
    <w:rPr>
      <w:rFonts w:eastAsia="Calibri"/>
      <w:b/>
      <w:szCs w:val="22"/>
      <w:lang w:eastAsia="en-US"/>
    </w:rPr>
  </w:style>
  <w:style w:type="paragraph" w:customStyle="1" w:styleId="PersnlicheDaten">
    <w:name w:val="Persönliche Daten"/>
    <w:basedOn w:val="TextfrTitel"/>
    <w:rsid w:val="00EA11D6"/>
    <w:pPr>
      <w:jc w:val="left"/>
    </w:pPr>
  </w:style>
  <w:style w:type="table" w:styleId="Tabellenraster">
    <w:name w:val="Table Grid"/>
    <w:basedOn w:val="NormaleTabelle"/>
    <w:uiPriority w:val="59"/>
    <w:rsid w:val="00EA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9EC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A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9EC"/>
    <w:rPr>
      <w:rFonts w:ascii="Arial" w:eastAsia="Times New Roman" w:hAnsi="Arial"/>
      <w:sz w:val="22"/>
    </w:rPr>
  </w:style>
  <w:style w:type="paragraph" w:styleId="Literaturverzeichnis">
    <w:name w:val="Bibliography"/>
    <w:basedOn w:val="Standard"/>
    <w:next w:val="Standard"/>
    <w:uiPriority w:val="37"/>
    <w:unhideWhenUsed/>
    <w:rsid w:val="001A49EC"/>
  </w:style>
  <w:style w:type="character" w:customStyle="1" w:styleId="berschrift1Zchn">
    <w:name w:val="Überschrift 1 Zchn"/>
    <w:basedOn w:val="Absatz-Standardschriftart"/>
    <w:link w:val="berschrift1"/>
    <w:uiPriority w:val="9"/>
    <w:rsid w:val="00FB242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266A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1BE0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1BE0"/>
    <w:rPr>
      <w:rFonts w:ascii="Arial" w:eastAsiaTheme="majorEastAsia" w:hAnsi="Arial" w:cstheme="majorBidi"/>
      <w:b/>
      <w:bCs/>
      <w:iCs/>
      <w:sz w:val="24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9E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49E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49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49E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49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krper">
    <w:name w:val="Body Text"/>
    <w:basedOn w:val="Standard"/>
    <w:link w:val="TextkrperZchn"/>
    <w:uiPriority w:val="99"/>
    <w:rsid w:val="001A49EC"/>
    <w:pPr>
      <w:spacing w:after="200" w:line="240" w:lineRule="auto"/>
    </w:pPr>
    <w:rPr>
      <w:rFonts w:eastAsia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A49EC"/>
    <w:rPr>
      <w:rFonts w:ascii="Arial" w:eastAsiaTheme="minorHAnsi" w:hAnsi="Arial" w:cstheme="minorBidi"/>
      <w:sz w:val="22"/>
      <w:szCs w:val="22"/>
      <w:lang w:eastAsia="en-US"/>
    </w:rPr>
  </w:style>
  <w:style w:type="paragraph" w:styleId="Beschriftung">
    <w:name w:val="caption"/>
    <w:basedOn w:val="Standard"/>
    <w:next w:val="Textkrper"/>
    <w:autoRedefine/>
    <w:uiPriority w:val="35"/>
    <w:unhideWhenUsed/>
    <w:qFormat/>
    <w:rsid w:val="00BB0DA1"/>
    <w:pPr>
      <w:spacing w:after="200" w:line="240" w:lineRule="auto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1A49EC"/>
    <w:pPr>
      <w:pageBreakBefore w:val="0"/>
      <w:numPr>
        <w:numId w:val="0"/>
      </w:num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D68C9"/>
    <w:pPr>
      <w:tabs>
        <w:tab w:val="left" w:pos="880"/>
        <w:tab w:val="right" w:leader="dot" w:pos="8494"/>
      </w:tabs>
      <w:spacing w:before="240" w:after="100" w:line="240" w:lineRule="auto"/>
      <w:jc w:val="left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F5BAC"/>
    <w:pPr>
      <w:tabs>
        <w:tab w:val="left" w:pos="880"/>
        <w:tab w:val="right" w:leader="dot" w:pos="8494"/>
      </w:tabs>
      <w:spacing w:after="100" w:line="240" w:lineRule="auto"/>
      <w:ind w:left="1191" w:hanging="624"/>
      <w:jc w:val="left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F5BAC"/>
    <w:pPr>
      <w:tabs>
        <w:tab w:val="left" w:pos="1701"/>
        <w:tab w:val="right" w:leader="dot" w:pos="8505"/>
      </w:tabs>
      <w:spacing w:after="100" w:line="240" w:lineRule="auto"/>
      <w:ind w:left="1985" w:hanging="1134"/>
      <w:jc w:val="left"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A49EC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1A49EC"/>
    <w:pPr>
      <w:spacing w:after="0" w:line="240" w:lineRule="auto"/>
      <w:jc w:val="left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qFormat/>
    <w:rsid w:val="00DF4AE0"/>
    <w:pPr>
      <w:spacing w:after="0" w:line="240" w:lineRule="auto"/>
    </w:pPr>
    <w:rPr>
      <w:rFonts w:eastAsiaTheme="minorHAnsi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qFormat/>
    <w:rsid w:val="00DF4AE0"/>
    <w:rPr>
      <w:rFonts w:ascii="Arial" w:eastAsiaTheme="minorHAnsi" w:hAnsi="Arial" w:cstheme="minorBidi"/>
      <w:sz w:val="16"/>
      <w:lang w:eastAsia="en-US"/>
    </w:rPr>
  </w:style>
  <w:style w:type="character" w:styleId="Funotenzeichen">
    <w:name w:val="footnote reference"/>
    <w:basedOn w:val="Absatz-Standardschriftart"/>
    <w:semiHidden/>
    <w:unhideWhenUsed/>
    <w:qFormat/>
    <w:rsid w:val="001A49EC"/>
    <w:rPr>
      <w:vertAlign w:val="superscript"/>
    </w:rPr>
  </w:style>
  <w:style w:type="paragraph" w:customStyle="1" w:styleId="Aufzhlung">
    <w:name w:val="Aufzählung"/>
    <w:basedOn w:val="Standard"/>
    <w:rsid w:val="001A49EC"/>
    <w:pPr>
      <w:numPr>
        <w:numId w:val="2"/>
      </w:numPr>
      <w:spacing w:after="0"/>
      <w:ind w:left="714" w:hanging="357"/>
      <w:jc w:val="left"/>
    </w:pPr>
    <w:rPr>
      <w:rFonts w:eastAsiaTheme="minorHAnsi" w:cstheme="minorBidi"/>
      <w:szCs w:val="22"/>
      <w:lang w:eastAsia="en-US"/>
    </w:rPr>
  </w:style>
  <w:style w:type="paragraph" w:customStyle="1" w:styleId="AbbildungsVZ">
    <w:name w:val="AbbildungsVZ"/>
    <w:basedOn w:val="Abbildungsverzeichnis"/>
    <w:rsid w:val="001A49EC"/>
    <w:pPr>
      <w:tabs>
        <w:tab w:val="right" w:leader="dot" w:pos="8494"/>
      </w:tabs>
      <w:spacing w:after="24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3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37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37A"/>
    <w:rPr>
      <w:rFonts w:asciiTheme="minorHAnsi" w:eastAsia="Times New Roman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3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37A"/>
    <w:rPr>
      <w:rFonts w:asciiTheme="minorHAnsi" w:eastAsia="Times New Roman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7A"/>
    <w:rPr>
      <w:rFonts w:ascii="Segoe UI" w:eastAsia="Times New Roman" w:hAnsi="Segoe UI" w:cs="Segoe UI"/>
      <w:sz w:val="18"/>
      <w:szCs w:val="18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0B770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0B77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07E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A2D2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st">
    <w:name w:val="st"/>
    <w:basedOn w:val="Absatz-Standardschriftart"/>
    <w:rsid w:val="00C24212"/>
  </w:style>
  <w:style w:type="character" w:styleId="BesuchterLink">
    <w:name w:val="FollowedHyperlink"/>
    <w:basedOn w:val="Absatz-Standardschriftart"/>
    <w:uiPriority w:val="99"/>
    <w:semiHidden/>
    <w:unhideWhenUsed/>
    <w:rsid w:val="00944778"/>
    <w:rPr>
      <w:color w:val="800080" w:themeColor="followed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F5BAC"/>
    <w:pPr>
      <w:tabs>
        <w:tab w:val="left" w:pos="1701"/>
        <w:tab w:val="right" w:leader="dot" w:pos="8505"/>
      </w:tabs>
      <w:spacing w:after="100"/>
      <w:ind w:left="2155" w:hanging="1021"/>
    </w:pPr>
  </w:style>
  <w:style w:type="paragraph" w:customStyle="1" w:styleId="FunoteTimes10">
    <w:name w:val="Fußnote_Times_10"/>
    <w:basedOn w:val="Funotentext"/>
    <w:autoRedefine/>
    <w:rsid w:val="00211D8B"/>
    <w:pPr>
      <w:tabs>
        <w:tab w:val="left" w:pos="284"/>
      </w:tabs>
      <w:ind w:left="284" w:hanging="284"/>
    </w:pPr>
    <w:rPr>
      <w:rFonts w:eastAsia="Times New Roman" w:cs="Times New Roman"/>
      <w:noProof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706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27CE1B9521648A84346568157D1B3" ma:contentTypeVersion="7" ma:contentTypeDescription="Ein neues Dokument erstellen." ma:contentTypeScope="" ma:versionID="f0664207373ec64448efa1a00531a63a">
  <xsd:schema xmlns:xsd="http://www.w3.org/2001/XMLSchema" xmlns:xs="http://www.w3.org/2001/XMLSchema" xmlns:p="http://schemas.microsoft.com/office/2006/metadata/properties" xmlns:ns3="c599d5e5-9208-440d-b679-c80af93e4d69" targetNamespace="http://schemas.microsoft.com/office/2006/metadata/properties" ma:root="true" ma:fieldsID="82708d485a0444bcc759947d5a168d16" ns3:_="">
    <xsd:import namespace="c599d5e5-9208-440d-b679-c80af93e4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d5e5-9208-440d-b679-c80af93e4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Mus15</b:Tag>
    <b:SourceType>Book</b:SourceType>
    <b:Guid>{3F6C6A46-9A36-499D-A0F0-5FA5BB52E607}</b:Guid>
    <b:Author>
      <b:Author>
        <b:NameList>
          <b:Person>
            <b:Last>Mustermann</b:Last>
            <b:First>M.</b:First>
          </b:Person>
        </b:NameList>
      </b:Author>
    </b:Author>
    <b:Title>Vorschlag</b:Title>
    <b:Year>2015</b:Year>
    <b:City>Bielefeld</b:City>
    <b:Publisher>FHM-Verlag</b:Publisher>
    <b:RefOrder>1</b:RefOrder>
  </b:Source>
  <b:Source>
    <b:Tag>Leismann13</b:Tag>
    <b:SourceType>Book</b:SourceType>
    <b:Guid>{C7B339B1-710E-4A66-8A3D-9D104B43E2E5}</b:Guid>
    <b:Author>
      <b:Author>
        <b:NameList>
          <b:Person>
            <b:Last>Testautor</b:Last>
            <b:First>Test</b:First>
          </b:Person>
        </b:NameList>
      </b:Author>
    </b:Author>
    <b:Title>Wissenschaftliches Arbeiten</b:Title>
    <b:Year>2013</b:Year>
    <b:City>Bielefeld</b:City>
    <b:Publisher>FHM-Verlag</b:Publisher>
    <b:RefOrder>2</b:RefOrder>
  </b:Source>
  <b:Source>
    <b:Tag>Ber14</b:Tag>
    <b:SourceType>JournalArticle</b:SourceType>
    <b:Guid>{DB603953-F31E-45A4-8F35-4E2CCE98353C}</b:Guid>
    <b:Author>
      <b:Author>
        <b:NameList>
          <b:Person>
            <b:Last>*Berli</b:Last>
            <b:First>C</b:First>
          </b:Person>
          <b:Person>
            <b:Last>Loretini</b:Last>
            <b:First>P</b:First>
          </b:Person>
          <b:Person>
            <b:Last>Radtke</b:Last>
            <b:First>T</b:First>
          </b:Person>
          <b:Person>
            <b:Last>Hornung</b:Last>
            <b:First>R</b:First>
          </b:Person>
          <b:Person>
            <b:Last>Scholz</b:Last>
            <b:First>U</b:First>
          </b:Person>
        </b:NameList>
      </b:Author>
    </b:Author>
    <b:Title>Predictin physical activity in adolscents: The role of compensatory health beliefs within the Health Action Process Approach</b:Title>
    <b:JournalName>Psychology and Health, 29 (4)</b:JournalName>
    <b:Year>2014</b:Year>
    <b:Pages>458–474, http://dx.doi.org/10.1080/08870446.2013.865028</b:Pages>
    <b:RefOrder>1</b:RefOrder>
  </b:Source>
  <b:Source>
    <b:Tag>Rad13</b:Tag>
    <b:SourceType>JournalArticle</b:SourceType>
    <b:Guid>{068FD6A8-A05F-4D95-8FBB-7FAE04324026}</b:Guid>
    <b:Author>
      <b:Author>
        <b:NameList>
          <b:Person>
            <b:Last>Radtke</b:Last>
            <b:First>Z</b:First>
          </b:Person>
          <b:Person>
            <b:Last>Scholz</b:Last>
            <b:First>U</b:First>
          </b:Person>
          <b:Person>
            <b:Last>Keller</b:Last>
            <b:First>R</b:First>
          </b:Person>
          <b:Person>
            <b:Last>Perren</b:Last>
            <b:First>S</b:First>
          </b:Person>
          <b:Person>
            <b:Last>Hornung</b:Last>
            <b:First>R</b:First>
          </b:Person>
        </b:NameList>
      </b:Author>
    </b:Author>
    <b:Title>German-Language Version of the Compensatory Health Belief Scale</b:Title>
    <b:JournalName>Zeitschrift für Gesundheitspsychologie, 21 (4)</b:JournalName>
    <b:Year>2013</b:Year>
    <b:Pages>159-166. http://dx.doi.org/10.1026/0943-8149/a000100</b:Pages>
    <b:RefOrder>2</b:RefOrder>
  </b:Source>
  <b:Source>
    <b:Tag>Knä04</b:Tag>
    <b:SourceType>ArticleInAPeriodical</b:SourceType>
    <b:Guid>{48B72E2D-133E-43A6-B08D-2E6D285941FF}</b:Guid>
    <b:Author>
      <b:Author>
        <b:NameList>
          <b:Person>
            <b:Last>Knäuper</b:Last>
            <b:First>B</b:First>
          </b:Person>
          <b:Person>
            <b:Last>Rabiau</b:Last>
            <b:First>M</b:First>
          </b:Person>
          <b:Person>
            <b:Last>Cohen</b:Last>
            <b:First>O</b:First>
          </b:Person>
          <b:Person>
            <b:Last>Patriciu</b:Last>
            <b:First>N</b:First>
          </b:Person>
        </b:NameList>
      </b:Author>
    </b:Author>
    <b:Title>Compensatory health beliefs. Scale development and psychometric properties</b:Title>
    <b:PeriodicalTitle>Psychology and Health, 19</b:PeriodicalTitle>
    <b:Year>2004</b:Year>
    <b:Pages>607-624. https://doi.org/10.1080/0887044042000196737</b:Pages>
    <b:RefOrder>3</b:RefOrder>
  </b:Source>
  <b:Source>
    <b:Tag>Fle15</b:Tag>
    <b:SourceType>JournalArticle</b:SourceType>
    <b:Guid>{E9469251-72C6-447C-8EB3-52A6E2D64659}</b:Guid>
    <b:Author>
      <b:Author>
        <b:NameList>
          <b:Person>
            <b:Last>Fleig</b:Last>
            <b:First>L</b:First>
          </b:Person>
          <b:Person>
            <b:Last>Ngo</b:Last>
            <b:First>J</b:First>
          </b:Person>
          <b:Person>
            <b:Last>Roman</b:Last>
            <b:First>B</b:First>
          </b:Person>
          <b:Person>
            <b:Last>Ntzani</b:Last>
            <b:First>E</b:First>
          </b:Person>
          <b:Person>
            <b:Last>Satta</b:Last>
            <b:First>P</b:First>
          </b:Person>
          <b:Person>
            <b:Last>Warner</b:Last>
            <b:First>L.</b:First>
            <b:Middle>S</b:Middle>
          </b:Person>
          <b:Person>
            <b:Last>Schwarzer</b:Last>
            <b:First>R</b:First>
          </b:Person>
          <b:Person>
            <b:Last>Brandi</b:Last>
            <b:First>L.</b:First>
            <b:Middle>M</b:Middle>
          </b:Person>
        </b:NameList>
      </b:Author>
    </b:Author>
    <b:Title>Beyond single behaviour theory: Adding cross-behaviour cognitions to the health action process approach</b:Title>
    <b:JournalName>British Journal of Health Psychology, 20</b:JournalName>
    <b:Year>2015</b:Year>
    <b:Pages>824–841. DOI:10.1111/bjhp.12144</b:Pages>
    <b:RefOrder>4</b:RefOrder>
  </b:Source>
  <b:Source>
    <b:Tag>Sch11</b:Tag>
    <b:SourceType>JournalArticle</b:SourceType>
    <b:Guid>{97965954-B298-449E-B26F-A2B33CCDAEFB}</b:Guid>
    <b:Author>
      <b:Author>
        <b:NameList>
          <b:Person>
            <b:Last>Schröder</b:Last>
            <b:First>H</b:First>
          </b:Person>
          <b:Person>
            <b:Last>Fito</b:Last>
            <b:First>M.</b:First>
          </b:Person>
          <b:Person>
            <b:Last>Estruch</b:Last>
            <b:First>R</b:First>
          </b:Person>
          <b:Person>
            <b:Last>Martinez-Gonzalez</b:Last>
            <b:First>M.</b:First>
            <b:Middle>A</b:Middle>
          </b:Person>
          <b:Person>
            <b:Last>Corella</b:Last>
            <b:First>D</b:First>
          </b:Person>
          <b:Person>
            <b:Last>Salas-Salvado</b:Last>
            <b:First>J</b:First>
          </b:Person>
          <b:Person>
            <b:Last>Fiol</b:Last>
            <b:First>M</b:First>
          </b:Person>
        </b:NameList>
      </b:Author>
    </b:Author>
    <b:Title>A short screener is valid for assessing Mediterranean diet adherence among older Spanish men and women</b:Title>
    <b:JournalName>The Journal of Nutrition, 141</b:JournalName>
    <b:Year>2011</b:Year>
    <b:Pages>1140–1145. doi:10.3945/jn.110.135566</b:Pages>
    <b:RefOrder>5</b:RefOrder>
  </b:Source>
  <b:Source>
    <b:Tag>For19</b:Tag>
    <b:SourceType>JournalArticle</b:SourceType>
    <b:Guid>{981D5E4C-B189-4652-BFCD-81D705472D1C}</b:Guid>
    <b:Author>
      <b:Author>
        <b:NameList>
          <b:Person>
            <b:Last>Forestier</b:Last>
            <b:First>C</b:First>
          </b:Person>
          <b:Person>
            <b:Last>Sarrazin</b:Last>
            <b:First>P</b:First>
          </b:Person>
          <b:Person>
            <b:Last>Sniehotta</b:Last>
            <b:First>F</b:First>
          </b:Person>
          <b:Person>
            <b:Last>Allenet</b:Last>
            <b:First>B</b:First>
          </b:Person>
          <b:Person>
            <b:Last>Heuzé</b:Last>
            <b:First>P</b:First>
          </b:Person>
          <b:Person>
            <b:Last>Gauchet</b:Last>
            <b:First>A</b:First>
          </b:Person>
          <b:Person>
            <b:Last>Chalabaev</b:Last>
            <b:First>A</b:First>
          </b:Person>
        </b:NameList>
      </b:Author>
    </b:Author>
    <b:Title>*Do compensatory health beliefs predict behavioural intention in a multiple health behaviour change context? Evidence in individuals with cardiovascular diseases?</b:Title>
    <b:Year>2019</b:Year>
    <b:PeriodicalTitle>PSYCHOLOGY, HEALTH &amp; MEDICINE</b:PeriodicalTitle>
    <b:Pages>https://doi.org/10.1080/13548506.2019.1653476</b:Pages>
    <b:JournalName>Psychology, Health and Medicine</b:JournalName>
    <b:RefOrder>6</b:RefOrder>
  </b:Source>
  <b:Source>
    <b:Tag>Tat93</b:Tag>
    <b:SourceType>JournalArticle</b:SourceType>
    <b:Guid>{63266E64-2A03-4754-A1A7-98DDF3EE528C}</b:Guid>
    <b:Author>
      <b:Author>
        <b:NameList>
          <b:Person>
            <b:Last>Tate</b:Last>
            <b:First>J.</b:First>
            <b:Middle>C</b:Middle>
          </b:Person>
          <b:Person>
            <b:Last>Schmitz</b:Last>
            <b:First>J.</b:First>
            <b:Middle>M</b:Middle>
          </b:Person>
        </b:NameList>
      </b:Author>
    </b:Author>
    <b:Title>A proposed revision of the Fagerstrom tolerance questionnaire</b:Title>
    <b:JournalName>Addictive Behaviors, 18</b:JournalName>
    <b:Year>1993</b:Year>
    <b:Pages>135–143. DOI: 10.1016/0306-4603(93)90043-9</b:Pages>
    <b:RefOrder>7</b:RefOrder>
  </b:Source>
  <b:Source>
    <b:Tag>Bog04</b:Tag>
    <b:SourceType>JournalArticle</b:SourceType>
    <b:Guid>{3D613469-7EC6-47F7-A91F-A1139D3F3FA1}</b:Guid>
    <b:Author>
      <b:Author>
        <b:NameList>
          <b:Person>
            <b:Last>Bogers</b:Last>
            <b:First>R.P</b:First>
          </b:Person>
          <b:Person>
            <b:Last>van Assema</b:Last>
            <b:First>P</b:First>
          </b:Person>
          <b:Person>
            <b:Last>Kester</b:Last>
            <b:First>A.</b:First>
            <b:Middle>D. M</b:Middle>
          </b:Person>
          <b:Person>
            <b:Last>Westerterp</b:Last>
            <b:First>K.</b:First>
            <b:Middle>R</b:Middle>
          </b:Person>
          <b:Person>
            <b:Last>Dagnelie</b:Last>
            <b:First>P.</b:First>
            <b:Middle>C</b:Middle>
          </b:Person>
        </b:NameList>
      </b:Author>
    </b:Author>
    <b:Title>Reproducibility, validity, and responsiveness to change of a short questionnaire for measuring fruit and vegetable intake</b:Title>
    <b:JournalName>American Journal of Epidemiology, 159</b:JournalName>
    <b:Year>2004</b:Year>
    <b:Pages>900–909. DOI: 10.1093/aje/kwh123</b:Pages>
    <b:RefOrder>8</b:RefOrder>
  </b:Source>
  <b:Source>
    <b:Tag>Pet19</b:Tag>
    <b:SourceType>JournalArticle</b:SourceType>
    <b:Guid>{94D46CD0-6581-4ACC-84D0-84FE1ED84255}</b:Guid>
    <b:Author>
      <b:Author>
        <b:NameList>
          <b:Person>
            <b:Last>Petersen</b:Last>
            <b:First>J.</b:First>
            <b:Middle>M</b:Middle>
          </b:Person>
          <b:Person>
            <b:Last>Prichard</b:Last>
            <b:First>I</b:First>
          </b:Person>
          <b:Person>
            <b:Last>Kemps</b:Last>
            <b:First>E</b:First>
          </b:Person>
          <b:Person>
            <b:Last>Tiggermann</b:Last>
            <b:First>M</b:First>
          </b:Person>
        </b:NameList>
      </b:Author>
    </b:Author>
    <b:Title>The effect of snack consumption on physical activity: A test of the Compensatory Health Beliefs Model</b:Title>
    <b:JournalName>Appetite</b:JournalName>
    <b:Year>2019</b:Year>
    <b:Pages>doi: 10.1016/j.appet.2019.104342</b:Pages>
    <b:RefOrder>9</b:RefOrder>
  </b:Source>
  <b:Source>
    <b:Tag>Rad14</b:Tag>
    <b:SourceType>JournalArticle</b:SourceType>
    <b:Guid>{E120EAA6-DC85-4A99-9285-5958285EA1A2}</b:Guid>
    <b:Author>
      <b:Author>
        <b:NameList>
          <b:Person>
            <b:Last>Radtke</b:Last>
            <b:First>T</b:First>
          </b:Person>
          <b:Person>
            <b:Last>Rackow</b:Last>
            <b:First>P</b:First>
          </b:Person>
        </b:NameList>
      </b:Author>
    </b:Author>
    <b:Title>Autonomous Motivation Is Not Enough: The Role of Compensatory Health Be-liefs for the Readiness to Change Stair and Elevator Use</b:Title>
    <b:JournalName>International Journal of Environmental Research and Public Health, 11</b:JournalName>
    <b:Year>2014</b:Year>
    <b:Pages>12412-12428. doi:10.3390/ijerph111212412</b:Pages>
    <b:RefOrder>10</b:RefOrder>
  </b:Source>
  <b:Source>
    <b:Tag>Rad11</b:Tag>
    <b:SourceType>ArticleInAPeriodical</b:SourceType>
    <b:Guid>{FE7D97D7-5AC2-4036-B295-2EB979CB90D3}</b:Guid>
    <b:Author>
      <b:Author>
        <b:NameList>
          <b:Person>
            <b:Last>Radtke</b:Last>
            <b:First>T</b:First>
          </b:Person>
          <b:Person>
            <b:Last>Scholz</b:Last>
            <b:First>U</b:First>
          </b:Person>
          <b:Person>
            <b:Last>Keller</b:Last>
            <b:First>R</b:First>
          </b:Person>
          <b:Person>
            <b:Last>Knäuper</b:Last>
            <b:First>B</b:First>
          </b:Person>
          <b:Person>
            <b:Last>Hornung</b:Last>
            <b:First>R</b:First>
          </b:Person>
        </b:NameList>
      </b:Author>
    </b:Author>
    <b:Title>Smoking-specific compensatory health beliefs and the readiness to stop smoking in adolescents</b:Title>
    <b:PeriodicalTitle>British Journal of Health Psychology, 16</b:PeriodicalTitle>
    <b:Year>2011</b:Year>
    <b:Pages>610-625</b:Pages>
    <b:RefOrder>11</b:RefOrder>
  </b:Source>
  <b:Source>
    <b:Tag>Pro83</b:Tag>
    <b:SourceType>JournalArticle</b:SourceType>
    <b:Guid>{E2367479-A4E4-4086-B28A-7353FA5BFC8B}</b:Guid>
    <b:Author>
      <b:Author>
        <b:NameList>
          <b:Person>
            <b:Last>Prochaska</b:Last>
            <b:First>J.O</b:First>
          </b:Person>
          <b:Person>
            <b:Last>DiClemente</b:Last>
            <b:First>C.C</b:First>
          </b:Person>
        </b:NameList>
      </b:Author>
    </b:Author>
    <b:Title>Stages and processes of self-change of smoking: Toward an integrative model of change</b:Title>
    <b:JournalName>Journal of Consulting and Clinical Psychology, 51</b:JournalName>
    <b:Year>1983</b:Year>
    <b:Pages>390–395. doi: 10.1037//0022-006x.51.3.390</b:Pages>
    <b:RefOrder>12</b:RefOrder>
  </b:Source>
  <b:Source>
    <b:Tag>Kel07</b:Tag>
    <b:SourceType>JournalArticle</b:SourceType>
    <b:Guid>{F6BF234A-EF89-4599-98F2-9DED05DE81ED}</b:Guid>
    <b:Author>
      <b:Author>
        <b:NameList>
          <b:Person>
            <b:Last>Kelly</b:Last>
            <b:First>B</b:First>
          </b:Person>
          <b:Person>
            <b:Last>King</b:Last>
            <b:First>L</b:First>
          </b:Person>
          <b:Person>
            <b:Last>Bauman</b:Last>
            <b:First>A</b:First>
          </b:Person>
          <b:Person>
            <b:Last>Smith</b:Last>
            <b:First>B.</b:First>
            <b:Middle>J</b:Middle>
          </b:Person>
          <b:Person>
            <b:Last>Flood</b:Last>
            <b:First>V</b:First>
          </b:Person>
        </b:NameList>
      </b:Author>
    </b:Author>
    <b:Title>The effects of different regulation systems on television food advertising to children</b:Title>
    <b:JournalName>Australian &amp; New Zealand Journal of Public Health, 31(4)</b:JournalName>
    <b:Year>2007</b:Year>
    <b:Pages>340–343. https://doi.org/10.1111/j.17536405.2007.00083.x</b:Pages>
    <b:RefOrder>13</b:RefOrder>
  </b:Source>
  <b:Source>
    <b:Tag>Kak13</b:Tag>
    <b:SourceType>JournalArticle</b:SourceType>
    <b:Guid>{DA4CBAD8-EAA4-4418-9942-7A413F373B30}</b:Guid>
    <b:Author>
      <b:Author>
        <b:NameList>
          <b:Person>
            <b:Last>Kaklamanou</b:Last>
            <b:First>D</b:First>
          </b:Person>
          <b:Person>
            <b:First>Armitage,</b:First>
            <b:Middle>C. J</b:Middle>
          </b:Person>
          <b:Person>
            <b:Last>Jones</b:Last>
            <b:First>C.</b:First>
            <b:Middle>R</b:Middle>
          </b:Person>
        </b:NameList>
      </b:Author>
    </b:Author>
    <b:Title>A further look into compensatory compensatory health beliefs: A think aloud study  </b:Title>
    <b:JournalName>British Journal of Health Psychology, 18</b:JournalName>
    <b:Year>2013</b:Year>
    <b:Pages>139–154. https://doi.org/10.1111/j.2044-8287.2012.02097.x</b:Pages>
    <b:RefOrder>14</b:RefOrder>
  </b:Source>
  <b:Source>
    <b:Tag>Rad141</b:Tag>
    <b:SourceType>JournalArticle</b:SourceType>
    <b:Guid>{78F9D183-3A42-4850-BD29-FCB73E86B65E}</b:Guid>
    <b:Author>
      <b:Author>
        <b:NameList>
          <b:Person>
            <b:Last>Radtke</b:Last>
            <b:First>T.</b:First>
          </b:Person>
          <b:Person>
            <b:Last>Inauen</b:Last>
            <b:First>J</b:First>
          </b:Person>
          <b:Person>
            <b:Last>Rennie</b:Last>
            <b:First>L.,</b:First>
            <b:Middle>Orbell, S.</b:Middle>
          </b:Person>
          <b:Person>
            <b:Last>Scholz</b:Last>
            <b:First>U.</b:First>
          </b:Person>
        </b:NameList>
      </b:Author>
    </b:Author>
    <b:Title>Trait versus state: Effects of dispositional and situational Compensatory Health Beliefs on highcalorie snack consumption</b:Title>
    <b:JournalName>Zeitschrift für Gesundheitspsychologie, 22(4) </b:JournalName>
    <b:Year>2014</b:Year>
    <b:Pages>156-164. http://dx.doi.org/10.1026/0943-8149/a000125</b:Pages>
    <b:RefOrder>15</b:RefOrder>
  </b:Source>
  <b:Source>
    <b:Tag>Ina16</b:Tag>
    <b:SourceType>JournalArticle</b:SourceType>
    <b:Guid>{630CFE3B-BED6-4F7E-893F-3949A4431543}</b:Guid>
    <b:Author>
      <b:Author>
        <b:NameList>
          <b:Person>
            <b:Last>Inauen</b:Last>
            <b:First>J</b:First>
          </b:Person>
          <b:Person>
            <b:Last>Shrout</b:Last>
            <b:First>P.</b:First>
            <b:Middle>E</b:Middle>
          </b:Person>
          <b:Person>
            <b:Last>Bolger</b:Last>
            <b:First>N</b:First>
          </b:Person>
          <b:Person>
            <b:Last>Stadler</b:Last>
            <b:First>G</b:First>
          </b:Person>
          <b:Person>
            <b:Last>Scholz</b:Last>
            <b:First>U</b:First>
          </b:Person>
        </b:NameList>
      </b:Author>
    </b:Author>
    <b:Title>Mind the gap? An intensive longitudinal study of between-person and within-person intention-behavior relations</b:Title>
    <b:JournalName>Annals of Behavioral Medicine, 4(50)</b:JournalName>
    <b:Year>2016</b:Year>
    <b:Pages>516-522. http://dx.doi.org/10.1007/s12160-016-9776-x</b:Pages>
    <b:RefOrder>16</b:RefOrder>
  </b:Source>
  <b:Source>
    <b:Tag>Str10</b:Tag>
    <b:SourceType>ArticleInAPeriodical</b:SourceType>
    <b:Guid>{F1B22683-A1F4-46D3-9782-D66E5AA11731}</b:Guid>
    <b:Title>Ernährungserhebungen: Methoden und Instrumente</b:Title>
    <b:Year>2010</b:Year>
    <b:Pages>422-430</b:Pages>
    <b:Author>
      <b:Author>
        <b:NameList>
          <b:Person>
            <b:Last>Strassburg</b:Last>
            <b:First>A</b:First>
          </b:Person>
        </b:NameList>
      </b:Author>
    </b:Author>
    <b:PeriodicalTitle>Ernährungs Umschau, 8</b:PeriodicalTitle>
    <b:RefOrder>17</b:RefOrder>
  </b:Source>
  <b:Source>
    <b:Tag>Hea91</b:Tag>
    <b:SourceType>JournalArticle</b:SourceType>
    <b:Guid>{7FE33998-1F4A-46B4-8FB0-DD4746C9F931}</b:Guid>
    <b:Title>The fagerström test for nicotine dependence: A revision of the fagerström tolerenace questionnaire.</b:Title>
    <b:Year>1991</b:Year>
    <b:Pages>1119-1127</b:Pages>
    <b:Author>
      <b:Author>
        <b:NameList>
          <b:Person>
            <b:Last>Heatherton</b:Last>
            <b:First>T.</b:First>
            <b:Middle>F</b:Middle>
          </b:Person>
          <b:Person>
            <b:Last>Kozlowski</b:Last>
            <b:First>L.</b:First>
            <b:Middle>T</b:Middle>
          </b:Person>
          <b:Person>
            <b:Last>Frecker</b:Last>
            <b:First>T.</b:First>
            <b:Middle>C.</b:Middle>
          </b:Person>
          <b:Person>
            <b:Last>Fagerström</b:Last>
            <b:First>K.</b:First>
            <b:Middle>O</b:Middle>
          </b:Person>
        </b:NameList>
      </b:Author>
    </b:Author>
    <b:JournalName>British Journal of Addiction, 86</b:JournalName>
    <b:RefOrder>18</b:RefOrder>
  </b:Source>
  <b:Source>
    <b:Tag>Sch09</b:Tag>
    <b:SourceType>JournalArticle</b:SourceType>
    <b:Guid>{5B024F60-2890-46A4-810A-26C38128AB33}</b:Guid>
    <b:Author>
      <b:Author>
        <b:NameList>
          <b:Person>
            <b:Last>Scholz</b:Last>
            <b:First>U</b:First>
          </b:Person>
          <b:Person>
            <b:Last>Nagy</b:Last>
            <b:First>G</b:First>
          </b:Person>
          <b:Person>
            <b:Last>Göhner</b:Last>
            <b:First>W</b:First>
          </b:Person>
          <b:Person>
            <b:Last>Luszczynska</b:Last>
            <b:First>A</b:First>
          </b:Person>
          <b:Person>
            <b:Last>Kliegel</b:Last>
            <b:First>M</b:First>
          </b:Person>
        </b:NameList>
      </b:Author>
    </b:Author>
    <b:Title>Changes in self-regulatory cognitions as predictors of changes in smoking and nutrition behaviour.</b:Title>
    <b:JournalName>Psychol. Health, 24</b:JournalName>
    <b:Year>2009</b:Year>
    <b:Pages>545–561</b:Pages>
    <b:RefOrder>19</b:RefOrder>
  </b:Source>
  <b:Source>
    <b:Tag>Gru89</b:Tag>
    <b:SourceType>JournalArticle</b:SourceType>
    <b:Guid>{2D0781BF-88A0-47DC-BE2E-E5C553C16AF6}</b:Guid>
    <b:Author>
      <b:Author>
        <b:NameList>
          <b:Person>
            <b:Last>Grunert</b:Last>
            <b:First>S.</b:First>
            <b:Middle>C</b:Middle>
          </b:Person>
        </b:NameList>
      </b:Author>
    </b:Author>
    <b:Title>Ein Inventar zur Erfassung von Selbstaussagen zum Ernährungsverhalten</b:Title>
    <b:JournalName>Diagnostica, 35 (2)</b:JournalName>
    <b:Year>1989</b:Year>
    <b:Pages>167-179</b:Pages>
    <b:RefOrder>20</b:RefOrder>
  </b:Source>
  <b:Source>
    <b:Tag>Str86</b:Tag>
    <b:SourceType>JournalArticle</b:SourceType>
    <b:Guid>{1F4714B5-A40A-4440-A501-F74D929A383E}</b:Guid>
    <b:Author>
      <b:Author>
        <b:NameList>
          <b:Person>
            <b:Last>Strien</b:Last>
            <b:First>T</b:First>
          </b:Person>
          <b:Person>
            <b:Last>Frijters</b:Last>
            <b:First>J.</b:First>
            <b:Middle>E. R</b:Middle>
          </b:Person>
          <b:Person>
            <b:Last>Bergers</b:Last>
            <b:First>G.</b:First>
            <b:Middle>P. A</b:Middle>
          </b:Person>
        </b:NameList>
      </b:Author>
    </b:Author>
    <b:Title>The Dutch Eating Behavior Questionnaire (DEBQ) for assessment of restrained, emotional, and external eating behavior</b:Title>
    <b:JournalName>International Journal of Eating Disorders, 5 (2)</b:JournalName>
    <b:Year>1986</b:Year>
    <b:Pages>295-315. DOI: 10.1002/1098-108X(198602)5:2&lt;295::AID-EAT2260050209&gt;3.0.CO;2-T</b:Pages>
    <b:RefOrder>21</b:RefOrder>
  </b:Source>
  <b:Source>
    <b:Tag>Van09</b:Tag>
    <b:SourceType>JournalArticle</b:SourceType>
    <b:Guid>{1F31471A-2A52-455A-94E6-EA4C36BDBCF4}</b:Guid>
    <b:Author>
      <b:Author>
        <b:NameList>
          <b:Person>
            <b:Last>Van Strien</b:Last>
            <b:First>T</b:First>
          </b:Person>
          <b:Person>
            <b:Last>Herman</b:Last>
            <b:First>P</b:First>
          </b:Person>
          <b:Person>
            <b:Last>Verheijden</b:Last>
            <b:First>M.</b:First>
            <b:Middle>W</b:Middle>
          </b:Person>
        </b:NameList>
      </b:Author>
    </b:Author>
    <b:Title>Eating style, overeating, and overweight in a representative Dutch sample. Does external eating play a role?</b:Title>
    <b:JournalName>Appetite, 52 (2)</b:JournalName>
    <b:Year>2009</b:Year>
    <b:Pages>380-387. https://doi.org/10.1016/j.appet.2008.11.010</b:Pages>
    <b:RefOrder>22</b:RefOrder>
  </b:Source>
  <b:Source>
    <b:Tag>Rub13</b:Tag>
    <b:SourceType>JournalArticle</b:SourceType>
    <b:Guid>{C45AA1E4-D1AA-48B2-AC9D-2708CC98F6EE}</b:Guid>
    <b:Author>
      <b:Author>
        <b:NameList>
          <b:Person>
            <b:Last>Rubinksy</b:Last>
            <b:First>A.</b:First>
            <b:Middle>D</b:Middle>
          </b:Person>
          <b:Person>
            <b:Last>Dawson</b:Last>
            <b:First>D.</b:First>
            <b:Middle>A</b:Middle>
          </b:Person>
          <b:Person>
            <b:Last>Williams</b:Last>
            <b:First>E.</b:First>
            <b:Middle>C</b:Middle>
          </b:Person>
          <b:Person>
            <b:Last>Kivlahan</b:Last>
            <b:First>D.</b:First>
            <b:Middle>R</b:Middle>
          </b:Person>
          <b:Person>
            <b:Last>Bradley</b:Last>
            <b:First>K.</b:First>
            <b:Middle>A</b:Middle>
          </b:Person>
        </b:NameList>
      </b:Author>
    </b:Author>
    <b:Title>AUDIT-C score as a scaled marker of mean daily drinking, alcohol use disorder severity, and probability of alcohol dependence in a U.S. general population sample of drinkers</b:Title>
    <b:JournalName>Alcoholism Clinical and Experimental Research, 37</b:JournalName>
    <b:Year>2013</b:Year>
    <b:Pages>1380–1390</b:Pages>
    <b:RefOrder>23</b:RefOrder>
  </b:Source>
  <b:Source>
    <b:Tag>Ren96</b:Tag>
    <b:SourceType>Report</b:SourceType>
    <b:Guid>{C8A8552F-47EE-4B74-9C52-3CA97EC8C78B}</b:Guid>
    <b:Author>
      <b:Author>
        <b:NameList>
          <b:Person>
            <b:Last>Renner</b:Last>
            <b:First>B</b:First>
          </b:Person>
          <b:Person>
            <b:Last>Hahn</b:Last>
            <b:First>A</b:First>
          </b:Person>
          <b:Person>
            <b:Last>Schwarzer</b:Last>
            <b:First>R</b:First>
          </b:Person>
        </b:NameList>
      </b:Author>
    </b:Author>
    <b:Title>Risiko-und Gesundheitsverhalten. Dokumentation der Meßinstrumente des Forschungsprojekts "Berlin risk appraisal and health motivation study" (BRAHMS)</b:Title>
    <b:Year>1996</b:Year>
    <b:Publisher>Freie Universität Berlin.</b:Publisher>
    <b:City>Berlin</b:City>
    <b:RefOrder>24</b:RefOrder>
  </b:Source>
  <b:Source>
    <b:Tag>Lip07</b:Tag>
    <b:SourceType>DocumentFromInternetSite</b:SourceType>
    <b:Guid>{6381DDB1-DEDE-4113-8D5D-FC7141156D42}</b:Guid>
    <b:Title>Compensatory beliefs scale – general and diet (German)</b:Title>
    <b:Year>2007</b:Year>
    <b:Author>
      <b:Author>
        <b:NameList>
          <b:Person>
            <b:Last>Lippke</b:Last>
            <b:First>S</b:First>
          </b:Person>
          <b:Person>
            <b:Last>Hohmann</b:Last>
            <b:First>C</b:First>
          </b:Person>
          <b:Person>
            <b:Last>Kalusche</b:Last>
            <b:First>A</b:First>
          </b:Person>
          <b:Person>
            <b:Last>Knäuper</b:Last>
            <b:First>B</b:First>
          </b:Person>
        </b:NameList>
      </b:Author>
    </b:Author>
    <b:URL>https://www.mcgill.ca/healthpsychologylab/files/healthpsychologylab/generalchbgerman.doc</b:URL>
    <b:Month>Dezember</b:Month>
    <b:Day>5</b:Day>
    <b:RefOrder>25</b:RefOrder>
  </b:Source>
  <b:Source>
    <b:Tag>Tab</b:Tag>
    <b:SourceType>DocumentFromInternetSite</b:SourceType>
    <b:Guid>{EBE66F66-BBF8-41EB-90AD-453844AAAD8E}</b:Guid>
    <b:Author>
      <b:Author>
        <b:Corporate>Tabakmonitoring Schweiz</b:Corporate>
      </b:Author>
    </b:Author>
    <b:Title>Catalogue of questions in the basic module – de.</b:Title>
    <b:InternetSiteTitle>Zurich, CH: University of Zurich, Department of Psychology</b:InternetSiteTitle>
    <b:URL>http://www.tabakmonitoring.ch/Fragenkatalog/Fragenkatalog_Basismodul_de.pdf</b:URL>
    <b:Publisher>Zurich, CH: University of Zurich, Department of Psychology</b:Publisher>
    <b:CountryRegion>Zurich, CH: University of Zurich, Department of Psychology</b:CountryRegion>
    <b:Year>2008</b:Year>
    <b:RefOrder>26</b:RefOrder>
  </b:Source>
  <b:Source>
    <b:Tag>Gar12</b:Tag>
    <b:SourceType>JournalArticle</b:SourceType>
    <b:Guid>{61E72207-0951-4F2C-BC0E-70B96EBC08AE}</b:Guid>
    <b:Title>Towards parsimony in habit measurement: Testing the convergent and predictive validity of an automaticity subscale of the Self-Report Habit Index.</b:Title>
    <b:Year>2012</b:Year>
    <b:Author>
      <b:Author>
        <b:NameList>
          <b:Person>
            <b:Last>Gardner</b:Last>
            <b:First>B</b:First>
          </b:Person>
          <b:Person>
            <b:Last>Abraham</b:Last>
            <b:First>C</b:First>
          </b:Person>
          <b:Person>
            <b:Last>Lally</b:Last>
            <b:First>P</b:First>
          </b:Person>
          <b:Person>
            <b:Last>De Bruijn</b:Last>
            <b:First>G.</b:First>
            <b:Middle>J</b:Middle>
          </b:Person>
        </b:NameList>
      </b:Author>
    </b:Author>
    <b:JournalName>International Journal of Behavioral Nutrition and Physical Activity, 9 (102)</b:JournalName>
    <b:Pages>1-12</b:Pages>
    <b:RefOrder>27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CB126-CAB4-4DF1-AC32-37EC4D28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d5e5-9208-440d-b679-c80af93e4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790-1809-4781-8238-77E0F9EC0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505A0-C50C-4F5B-8C14-2795D3ACE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9A3BA-BBD5-4930-90EF-05F811B05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751</Words>
  <Characters>4737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obermeit</dc:creator>
  <cp:lastModifiedBy>christian obermeit</cp:lastModifiedBy>
  <cp:revision>31</cp:revision>
  <dcterms:created xsi:type="dcterms:W3CDTF">2024-03-19T08:46:00Z</dcterms:created>
  <dcterms:modified xsi:type="dcterms:W3CDTF">2024-04-09T10:12:00Z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0x0101004EF27CE1B9521648A84346568157D1B3</vt:lpwstr>
  </property>
</Properties>
</file>